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747A87">
        <w:rPr>
          <w:rFonts w:ascii="方正小标宋简体" w:eastAsia="方正小标宋简体" w:hAnsi="Times New Roman" w:cs="Times New Roman" w:hint="eastAsia"/>
          <w:color w:val="000000" w:themeColor="text1"/>
          <w:sz w:val="44"/>
          <w:szCs w:val="44"/>
        </w:rPr>
        <w:t>东杨庄乡人民政府</w:t>
      </w:r>
      <w:r w:rsidR="00440AC7">
        <w:rPr>
          <w:rFonts w:ascii="方正小标宋简体" w:eastAsia="方正小标宋简体" w:hAnsi="Times New Roman" w:cs="Times New Roman" w:hint="eastAsia"/>
          <w:sz w:val="44"/>
          <w:szCs w:val="44"/>
        </w:rPr>
        <w:t>20</w:t>
      </w:r>
      <w:r w:rsidR="00B00920">
        <w:rPr>
          <w:rFonts w:ascii="方正小标宋简体" w:eastAsia="方正小标宋简体" w:hAnsi="Times New Roman" w:cs="Times New Roman"/>
          <w:sz w:val="44"/>
          <w:szCs w:val="44"/>
        </w:rPr>
        <w:t>20</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747A87" w:rsidRDefault="00F66032" w:rsidP="00F66032">
      <w:pPr>
        <w:ind w:firstLineChars="200" w:firstLine="640"/>
        <w:rPr>
          <w:rFonts w:ascii="仿宋_GB2312" w:eastAsia="仿宋_GB2312" w:hAnsi="Times New Roman" w:cs="Times New Roman"/>
          <w:color w:val="000000" w:themeColor="text1"/>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747A87" w:rsidRPr="00747A87">
        <w:rPr>
          <w:rFonts w:ascii="仿宋_GB2312" w:eastAsia="仿宋_GB2312" w:hAnsi="Times New Roman" w:cs="Times New Roman" w:hint="eastAsia"/>
          <w:color w:val="000000" w:themeColor="text1"/>
          <w:sz w:val="32"/>
          <w:szCs w:val="32"/>
        </w:rPr>
        <w:t>霸州市市东杨庄乡人民政府</w:t>
      </w:r>
      <w:r w:rsidR="00440AC7" w:rsidRPr="00747A87">
        <w:rPr>
          <w:rFonts w:ascii="仿宋_GB2312" w:eastAsia="仿宋_GB2312" w:hAnsi="Times New Roman" w:cs="Times New Roman" w:hint="eastAsia"/>
          <w:color w:val="000000" w:themeColor="text1"/>
          <w:sz w:val="32"/>
          <w:szCs w:val="32"/>
        </w:rPr>
        <w:t>20</w:t>
      </w:r>
      <w:r w:rsidR="00107EBE" w:rsidRPr="00747A87">
        <w:rPr>
          <w:rFonts w:ascii="仿宋_GB2312" w:eastAsia="仿宋_GB2312" w:hAnsi="Times New Roman" w:cs="Times New Roman"/>
          <w:color w:val="000000" w:themeColor="text1"/>
          <w:sz w:val="32"/>
          <w:szCs w:val="32"/>
        </w:rPr>
        <w:t>20</w:t>
      </w:r>
      <w:r w:rsidRPr="00747A87">
        <w:rPr>
          <w:rFonts w:ascii="仿宋_GB2312" w:eastAsia="仿宋_GB2312" w:hAnsi="Times New Roman" w:cs="Times New Roman" w:hint="eastAsia"/>
          <w:color w:val="000000" w:themeColor="text1"/>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hint="eastAsia"/>
          <w:sz w:val="32"/>
          <w:szCs w:val="32"/>
        </w:rPr>
        <w:t>根据《霸州市东杨庄乡职能配置、内设机构和人员编制规定》， 霸州市东杨庄乡的主要职责是：</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一、贯彻执行党的基本路线、方针、政策，保证宪 法、法律、法规在全镇贯彻实施，组织动员全镇人民以经济建设为中心，坚持四项基本原则，坚持改革开放，进一步解放和发展生产力，加强社会主义民主法制建设和精神文明建设，促进社会全面进步，不断提高人民群众物质文化生活水平。</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二、执行乡党委、乡人民代表大会及其主席团的决议、决定和上级国家行政机关的命令、决定、指示，依法制定行政措施和实施办法。</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三、领导所属各工作部门的工作。</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四、改变或撤销所属各工作部门不当的决定和行政措施。</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五、依法任免、培训、考核和奖惩本镇国家行政机关工作人员。</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lastRenderedPageBreak/>
        <w:t>六、制定本乡经济建设和社会发展规划、政策，编制和执行本乡国民经济和社会发展计划，领导管理全乡经济、教育、科技、文化、卫生、城乡建设，环境保护事业和财政、民政、公安、司法行政，审计、计划生育等行政工作。</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七、保护国有财产，劳动群众集体所有财产和公民私人所有的合法财产，维护社会秩序，保障公民人身权利，民主权利和其他权利。</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八、向市人民政府呈报乡政府各工作部门的设置方案。</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九、办理人大代表、政协委员提出的与本乡有关的提案、意见、建议、批评等事项。</w:t>
      </w:r>
    </w:p>
    <w:p w:rsidR="00747A87" w:rsidRPr="003402DC" w:rsidRDefault="00747A87" w:rsidP="003402DC">
      <w:pPr>
        <w:ind w:firstLine="640"/>
        <w:rPr>
          <w:rFonts w:ascii="仿宋_GB2312" w:eastAsia="仿宋_GB2312" w:hAnsi="Times New Roman" w:cs="Times New Roman"/>
          <w:sz w:val="32"/>
          <w:szCs w:val="32"/>
        </w:rPr>
      </w:pPr>
      <w:r w:rsidRPr="003402DC">
        <w:rPr>
          <w:rFonts w:ascii="仿宋_GB2312" w:eastAsia="仿宋_GB2312" w:hAnsi="Times New Roman" w:cs="Times New Roman"/>
          <w:sz w:val="32"/>
          <w:szCs w:val="32"/>
        </w:rPr>
        <w:t>十、完成上级国家行政机关、乡党委和乡政府人民代表大会及其主席团赋予的其他工作。</w:t>
      </w:r>
    </w:p>
    <w:p w:rsidR="00747A87" w:rsidRPr="00952E5C" w:rsidRDefault="00747A87" w:rsidP="00747A87">
      <w:pPr>
        <w:rPr>
          <w:rFonts w:ascii="楷体_GB2312" w:eastAsia="楷体_GB2312" w:hAnsi="Times New Roman" w:cs="Times New Roman"/>
          <w:b/>
          <w:sz w:val="32"/>
          <w:szCs w:val="32"/>
        </w:rPr>
      </w:pP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86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53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64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747A87" w:rsidRPr="00F66032" w:rsidTr="00F6694D">
        <w:trPr>
          <w:trHeight w:val="227"/>
          <w:jc w:val="center"/>
        </w:trPr>
        <w:tc>
          <w:tcPr>
            <w:tcW w:w="3711" w:type="dxa"/>
            <w:shd w:val="clear" w:color="auto" w:fill="auto"/>
            <w:vAlign w:val="center"/>
          </w:tcPr>
          <w:p w:rsidR="00747A87" w:rsidRDefault="00747A87" w:rsidP="003F5782">
            <w:pPr>
              <w:spacing w:line="300" w:lineRule="exact"/>
              <w:jc w:val="left"/>
              <w:rPr>
                <w:rFonts w:ascii="宋体" w:hAnsi="宋体"/>
                <w:szCs w:val="24"/>
              </w:rPr>
            </w:pPr>
            <w:r>
              <w:rPr>
                <w:rFonts w:ascii="宋体" w:hAnsi="宋体" w:hint="eastAsia"/>
                <w:szCs w:val="24"/>
              </w:rPr>
              <w:t>霸州市东杨庄</w:t>
            </w:r>
            <w:r>
              <w:rPr>
                <w:rFonts w:ascii="宋体" w:hAnsi="宋体" w:cs="宋体" w:hint="eastAsia"/>
                <w:szCs w:val="24"/>
              </w:rPr>
              <w:t>乡人民政府</w:t>
            </w:r>
          </w:p>
        </w:tc>
        <w:tc>
          <w:tcPr>
            <w:tcW w:w="1866" w:type="dxa"/>
            <w:shd w:val="clear" w:color="auto" w:fill="auto"/>
            <w:vAlign w:val="center"/>
          </w:tcPr>
          <w:p w:rsidR="00747A87" w:rsidRDefault="00747A87" w:rsidP="003F5782">
            <w:pPr>
              <w:spacing w:line="300" w:lineRule="exact"/>
              <w:jc w:val="left"/>
              <w:rPr>
                <w:rFonts w:ascii="宋体" w:hAnsi="宋体"/>
                <w:szCs w:val="24"/>
              </w:rPr>
            </w:pPr>
            <w:r>
              <w:rPr>
                <w:rFonts w:ascii="宋体" w:hAnsi="宋体" w:hint="eastAsia"/>
                <w:szCs w:val="24"/>
              </w:rPr>
              <w:t>行政</w:t>
            </w:r>
          </w:p>
        </w:tc>
        <w:tc>
          <w:tcPr>
            <w:tcW w:w="1536" w:type="dxa"/>
            <w:shd w:val="clear" w:color="auto" w:fill="auto"/>
            <w:vAlign w:val="center"/>
          </w:tcPr>
          <w:p w:rsidR="00747A87" w:rsidRDefault="00747A87" w:rsidP="003F5782">
            <w:pPr>
              <w:spacing w:line="300" w:lineRule="exact"/>
              <w:jc w:val="left"/>
              <w:rPr>
                <w:rFonts w:ascii="宋体" w:hAnsi="宋体"/>
                <w:szCs w:val="24"/>
              </w:rPr>
            </w:pPr>
            <w:r>
              <w:rPr>
                <w:rFonts w:ascii="宋体" w:hAnsi="宋体" w:hint="eastAsia"/>
                <w:szCs w:val="24"/>
              </w:rPr>
              <w:t>正科级</w:t>
            </w:r>
          </w:p>
        </w:tc>
        <w:tc>
          <w:tcPr>
            <w:tcW w:w="2642" w:type="dxa"/>
            <w:shd w:val="clear" w:color="auto" w:fill="auto"/>
            <w:vAlign w:val="center"/>
          </w:tcPr>
          <w:p w:rsidR="00747A87" w:rsidRDefault="00747A87" w:rsidP="003F5782">
            <w:pPr>
              <w:spacing w:line="300" w:lineRule="exact"/>
              <w:jc w:val="left"/>
              <w:rPr>
                <w:rFonts w:ascii="宋体" w:hAnsi="宋体"/>
                <w:szCs w:val="24"/>
              </w:rPr>
            </w:pPr>
            <w:r>
              <w:rPr>
                <w:rFonts w:ascii="宋体" w:hAnsi="宋体" w:hint="eastAsia"/>
                <w:szCs w:val="24"/>
              </w:rPr>
              <w:t>财政拨款</w:t>
            </w:r>
          </w:p>
        </w:tc>
      </w:tr>
    </w:tbl>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w:t>
      </w:r>
      <w:r w:rsidRPr="00952E5C">
        <w:rPr>
          <w:rFonts w:ascii="仿宋_GB2312" w:eastAsia="仿宋_GB2312" w:hAnsi="Times New Roman" w:cs="Times New Roman" w:hint="eastAsia"/>
          <w:sz w:val="32"/>
          <w:szCs w:val="32"/>
        </w:rPr>
        <w:lastRenderedPageBreak/>
        <w:t>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反映本部门当年全部收入。</w:t>
      </w:r>
      <w:r w:rsidR="003C3A51">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年预算收入</w:t>
      </w:r>
      <w:r w:rsidR="00CE6CE2">
        <w:rPr>
          <w:rFonts w:ascii="仿宋_GB2312" w:eastAsia="仿宋_GB2312" w:hAnsi="Times New Roman" w:cs="Times New Roman" w:hint="eastAsia"/>
          <w:sz w:val="32"/>
          <w:szCs w:val="32"/>
        </w:rPr>
        <w:t>1421.24</w:t>
      </w:r>
      <w:r w:rsidRPr="00952E5C">
        <w:rPr>
          <w:rFonts w:ascii="仿宋_GB2312" w:eastAsia="仿宋_GB2312" w:hAnsi="Times New Roman" w:cs="Times New Roman" w:hint="eastAsia"/>
          <w:sz w:val="32"/>
          <w:szCs w:val="32"/>
        </w:rPr>
        <w:t>万元，其中：一般公共预算收入</w:t>
      </w:r>
      <w:r w:rsidR="00CE6CE2">
        <w:rPr>
          <w:rFonts w:ascii="仿宋_GB2312" w:eastAsia="仿宋_GB2312" w:hAnsi="Times New Roman" w:cs="Times New Roman" w:hint="eastAsia"/>
          <w:sz w:val="32"/>
          <w:szCs w:val="32"/>
        </w:rPr>
        <w:t>1421.24</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CE6CE2">
        <w:rPr>
          <w:rFonts w:ascii="仿宋_GB2312" w:eastAsia="仿宋_GB2312" w:hAnsi="Times New Roman" w:cs="Times New Roman" w:hint="eastAsia"/>
          <w:sz w:val="32"/>
          <w:szCs w:val="32"/>
        </w:rPr>
        <w:t>0</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CE6CE2">
        <w:rPr>
          <w:rFonts w:ascii="仿宋_GB2312" w:eastAsia="仿宋_GB2312" w:hAnsi="Times New Roman" w:cs="Times New Roman"/>
          <w:sz w:val="32"/>
          <w:szCs w:val="32"/>
        </w:rPr>
        <w:t>预算收入</w:t>
      </w:r>
      <w:r w:rsidR="00CE6CE2">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CE6CE2">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CE6CE2">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CE6CE2">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CE6CE2">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CE6CE2">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CE6CE2">
        <w:rPr>
          <w:rFonts w:ascii="仿宋_GB2312" w:eastAsia="仿宋_GB2312" w:hAnsi="Times New Roman" w:cs="Times New Roman" w:hint="eastAsia"/>
          <w:sz w:val="32"/>
          <w:szCs w:val="32"/>
        </w:rPr>
        <w:t>东杨庄乡人民政府</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年度部门预算中支出预算的总体情况。</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CE6CE2">
        <w:rPr>
          <w:rFonts w:ascii="仿宋_GB2312" w:eastAsia="仿宋_GB2312" w:hAnsi="Times New Roman" w:cs="Times New Roman" w:hint="eastAsia"/>
          <w:sz w:val="32"/>
          <w:szCs w:val="32"/>
        </w:rPr>
        <w:t>1421.24</w:t>
      </w:r>
      <w:r w:rsidRPr="00952E5C">
        <w:rPr>
          <w:rFonts w:ascii="仿宋_GB2312" w:eastAsia="仿宋_GB2312" w:hAnsi="Times New Roman" w:cs="Times New Roman" w:hint="eastAsia"/>
          <w:sz w:val="32"/>
          <w:szCs w:val="32"/>
        </w:rPr>
        <w:t>万元，其中</w:t>
      </w:r>
      <w:r w:rsidR="005317B2">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基本支出</w:t>
      </w:r>
      <w:r w:rsidR="00CE6CE2">
        <w:rPr>
          <w:rFonts w:ascii="仿宋_GB2312" w:eastAsia="仿宋_GB2312" w:hAnsi="Times New Roman" w:cs="Times New Roman" w:hint="eastAsia"/>
          <w:sz w:val="32"/>
          <w:szCs w:val="32"/>
        </w:rPr>
        <w:t>1096.04</w:t>
      </w:r>
      <w:r w:rsidRPr="00952E5C">
        <w:rPr>
          <w:rFonts w:ascii="仿宋_GB2312" w:eastAsia="仿宋_GB2312" w:hAnsi="Times New Roman" w:cs="Times New Roman" w:hint="eastAsia"/>
          <w:sz w:val="32"/>
          <w:szCs w:val="32"/>
        </w:rPr>
        <w:t>万元，包括</w:t>
      </w:r>
      <w:r w:rsidR="00D47E19">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人员经费</w:t>
      </w:r>
      <w:r w:rsidR="00CE6CE2">
        <w:rPr>
          <w:rFonts w:ascii="仿宋_GB2312" w:eastAsia="仿宋_GB2312" w:hAnsi="Times New Roman" w:cs="Times New Roman" w:hint="eastAsia"/>
          <w:sz w:val="32"/>
          <w:szCs w:val="32"/>
        </w:rPr>
        <w:t>970.43</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和日常公用经费</w:t>
      </w:r>
      <w:r w:rsidR="00CE6CE2">
        <w:rPr>
          <w:rFonts w:ascii="仿宋_GB2312" w:eastAsia="仿宋_GB2312" w:hAnsi="Times New Roman" w:cs="Times New Roman" w:hint="eastAsia"/>
          <w:sz w:val="32"/>
          <w:szCs w:val="32"/>
        </w:rPr>
        <w:t>125.61</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；项目支出</w:t>
      </w:r>
      <w:r w:rsidR="00CE6CE2">
        <w:rPr>
          <w:rFonts w:ascii="仿宋_GB2312" w:eastAsia="仿宋_GB2312" w:hAnsi="Times New Roman" w:cs="Times New Roman" w:hint="eastAsia"/>
          <w:sz w:val="32"/>
          <w:szCs w:val="32"/>
        </w:rPr>
        <w:t>325.20</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CE6CE2" w:rsidRPr="003402DC">
        <w:rPr>
          <w:rFonts w:ascii="仿宋_GB2312" w:eastAsia="仿宋_GB2312" w:hAnsi="Times New Roman" w:cs="Times New Roman" w:hint="eastAsia"/>
          <w:sz w:val="32"/>
          <w:szCs w:val="32"/>
        </w:rPr>
        <w:t>大气污染治理经费、村级办公经费、农村人居环境治理</w:t>
      </w:r>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CE6CE2">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CE6CE2">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CE6CE2">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47865" w:rsidRDefault="003C3A51" w:rsidP="00776C08">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20</w:t>
      </w:r>
      <w:r w:rsidR="00776C08" w:rsidRPr="00447865">
        <w:rPr>
          <w:rFonts w:ascii="仿宋_GB2312" w:eastAsia="仿宋_GB2312" w:hAnsi="Times New Roman" w:cs="Times New Roman" w:hint="eastAsia"/>
          <w:color w:val="000000" w:themeColor="text1"/>
          <w:sz w:val="32"/>
          <w:szCs w:val="32"/>
        </w:rPr>
        <w:t>年预算收支安排</w:t>
      </w:r>
      <w:r w:rsidR="00CE6CE2">
        <w:rPr>
          <w:rFonts w:ascii="仿宋_GB2312" w:eastAsia="仿宋_GB2312" w:hAnsi="Times New Roman" w:cs="Times New Roman" w:hint="eastAsia"/>
          <w:color w:val="000000" w:themeColor="text1"/>
          <w:sz w:val="32"/>
          <w:szCs w:val="32"/>
        </w:rPr>
        <w:t>1421.24</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19</w:t>
      </w:r>
      <w:r w:rsidR="00776C08" w:rsidRPr="00447865">
        <w:rPr>
          <w:rFonts w:ascii="仿宋_GB2312" w:eastAsia="仿宋_GB2312" w:hAnsi="Times New Roman" w:cs="Times New Roman" w:hint="eastAsia"/>
          <w:color w:val="000000" w:themeColor="text1"/>
          <w:sz w:val="32"/>
          <w:szCs w:val="32"/>
        </w:rPr>
        <w:t>年预算</w:t>
      </w:r>
      <w:r w:rsidR="00CE6CE2">
        <w:rPr>
          <w:rFonts w:ascii="仿宋_GB2312" w:eastAsia="仿宋_GB2312" w:hAnsi="Times New Roman" w:cs="Times New Roman" w:hint="eastAsia"/>
          <w:color w:val="000000" w:themeColor="text1"/>
          <w:sz w:val="32"/>
          <w:szCs w:val="32"/>
        </w:rPr>
        <w:t>增加54.81</w:t>
      </w:r>
      <w:r w:rsidR="00776C08" w:rsidRPr="00447865">
        <w:rPr>
          <w:rFonts w:ascii="仿宋_GB2312" w:eastAsia="仿宋_GB2312" w:hAnsi="Times New Roman" w:cs="Times New Roman" w:hint="eastAsia"/>
          <w:color w:val="000000" w:themeColor="text1"/>
          <w:sz w:val="32"/>
          <w:szCs w:val="32"/>
        </w:rPr>
        <w:t>万元，其中：基本支出</w:t>
      </w:r>
      <w:r w:rsidR="000342DE">
        <w:rPr>
          <w:rFonts w:ascii="仿宋_GB2312" w:eastAsia="仿宋_GB2312" w:hAnsi="Times New Roman" w:cs="Times New Roman" w:hint="eastAsia"/>
          <w:color w:val="000000" w:themeColor="text1"/>
          <w:sz w:val="32"/>
          <w:szCs w:val="32"/>
        </w:rPr>
        <w:t>减少</w:t>
      </w:r>
      <w:r w:rsidR="00CE6CE2">
        <w:rPr>
          <w:rFonts w:ascii="仿宋_GB2312" w:eastAsia="仿宋_GB2312" w:hAnsi="Times New Roman" w:cs="Times New Roman" w:hint="eastAsia"/>
          <w:color w:val="000000" w:themeColor="text1"/>
          <w:sz w:val="32"/>
          <w:szCs w:val="32"/>
        </w:rPr>
        <w:t>10.38</w:t>
      </w:r>
      <w:r w:rsidR="00776C08" w:rsidRPr="00447865">
        <w:rPr>
          <w:rFonts w:ascii="仿宋_GB2312" w:eastAsia="仿宋_GB2312" w:hAnsi="Times New Roman" w:cs="Times New Roman" w:hint="eastAsia"/>
          <w:color w:val="000000" w:themeColor="text1"/>
          <w:sz w:val="32"/>
          <w:szCs w:val="32"/>
        </w:rPr>
        <w:t>万元，主要为</w:t>
      </w:r>
      <w:r w:rsidR="000342DE">
        <w:rPr>
          <w:rFonts w:ascii="仿宋_GB2312" w:eastAsia="仿宋_GB2312" w:hAnsi="Times New Roman" w:cs="Times New Roman" w:hint="eastAsia"/>
          <w:color w:val="000000" w:themeColor="text1"/>
          <w:sz w:val="32"/>
          <w:szCs w:val="32"/>
        </w:rPr>
        <w:t>日常经费</w:t>
      </w:r>
      <w:r w:rsidR="00CE6CE2">
        <w:rPr>
          <w:rFonts w:ascii="仿宋_GB2312" w:eastAsia="仿宋_GB2312" w:hAnsi="Times New Roman" w:cs="Times New Roman" w:hint="eastAsia"/>
          <w:color w:val="000000" w:themeColor="text1"/>
          <w:sz w:val="32"/>
          <w:szCs w:val="32"/>
        </w:rPr>
        <w:t>减少；项目支增加</w:t>
      </w:r>
      <w:r w:rsidR="000342DE">
        <w:rPr>
          <w:rFonts w:ascii="仿宋_GB2312" w:eastAsia="仿宋_GB2312" w:hAnsi="Times New Roman" w:cs="Times New Roman" w:hint="eastAsia"/>
          <w:color w:val="000000" w:themeColor="text1"/>
          <w:sz w:val="32"/>
          <w:szCs w:val="32"/>
        </w:rPr>
        <w:t>65.19</w:t>
      </w:r>
      <w:r w:rsidR="00776C08" w:rsidRPr="00447865">
        <w:rPr>
          <w:rFonts w:ascii="仿宋_GB2312" w:eastAsia="仿宋_GB2312" w:hAnsi="Times New Roman" w:cs="Times New Roman" w:hint="eastAsia"/>
          <w:color w:val="000000" w:themeColor="text1"/>
          <w:sz w:val="32"/>
          <w:szCs w:val="32"/>
        </w:rPr>
        <w:t>万元，主要为</w:t>
      </w:r>
      <w:r w:rsidR="000342DE">
        <w:rPr>
          <w:rFonts w:ascii="仿宋_GB2312" w:eastAsia="仿宋_GB2312" w:hAnsi="Times New Roman" w:cs="Times New Roman" w:hint="eastAsia"/>
          <w:color w:val="000000" w:themeColor="text1"/>
          <w:sz w:val="32"/>
          <w:szCs w:val="32"/>
        </w:rPr>
        <w:t>增加大气污染治理、环境卫生治理</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lastRenderedPageBreak/>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0342DE">
        <w:rPr>
          <w:rFonts w:ascii="仿宋_GB2312" w:eastAsia="仿宋_GB2312" w:hAnsi="Times New Roman" w:cs="Times New Roman" w:hint="eastAsia"/>
          <w:sz w:val="32"/>
          <w:szCs w:val="32"/>
        </w:rPr>
        <w:t>125.61</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办公及印刷费，邮电费、差旅费、会议费、福利费、专用材料及一般设备购置费、办公用房物业管理费、公务用车运行维护费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0D1089" w:rsidRDefault="003C3A51" w:rsidP="000B6A6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20</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0342DE">
        <w:rPr>
          <w:rFonts w:ascii="仿宋_GB2312" w:eastAsia="仿宋_GB2312" w:hAnsi="Times New Roman" w:cs="Times New Roman" w:hint="eastAsia"/>
          <w:sz w:val="32"/>
          <w:szCs w:val="32"/>
        </w:rPr>
        <w:t>8.27</w:t>
      </w:r>
      <w:r w:rsidR="00EC47F6" w:rsidRPr="00952E5C">
        <w:rPr>
          <w:rFonts w:ascii="仿宋_GB2312" w:eastAsia="仿宋_GB2312" w:hAnsi="Times New Roman" w:cs="Times New Roman" w:hint="eastAsia"/>
          <w:sz w:val="32"/>
          <w:szCs w:val="32"/>
        </w:rPr>
        <w:t>万元，其中</w:t>
      </w:r>
      <w:r w:rsidR="00FF0EC6">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0342DE">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万元；公务用车购置及运维费</w:t>
      </w:r>
      <w:r w:rsidR="000342DE">
        <w:rPr>
          <w:rFonts w:ascii="仿宋_GB2312" w:eastAsia="仿宋_GB2312" w:hAnsi="Times New Roman" w:cs="Times New Roman" w:hint="eastAsia"/>
          <w:sz w:val="32"/>
          <w:szCs w:val="32"/>
        </w:rPr>
        <w:t>7.5</w:t>
      </w:r>
      <w:r w:rsidR="00FF0EC6">
        <w:rPr>
          <w:rFonts w:ascii="仿宋_GB2312" w:eastAsia="仿宋_GB2312" w:hAnsi="Times New Roman" w:cs="Times New Roman" w:hint="eastAsia"/>
          <w:sz w:val="32"/>
          <w:szCs w:val="32"/>
        </w:rPr>
        <w:t>万元（其中：公务用车购置费</w:t>
      </w:r>
      <w:r w:rsidR="000342DE">
        <w:rPr>
          <w:rFonts w:ascii="仿宋_GB2312" w:eastAsia="仿宋_GB2312" w:hAnsi="Times New Roman" w:cs="Times New Roman" w:hint="eastAsia"/>
          <w:sz w:val="32"/>
          <w:szCs w:val="32"/>
        </w:rPr>
        <w:t>0</w:t>
      </w:r>
      <w:r w:rsidR="00FF0EC6">
        <w:rPr>
          <w:rFonts w:ascii="仿宋_GB2312" w:eastAsia="仿宋_GB2312" w:hAnsi="Times New Roman" w:cs="Times New Roman" w:hint="eastAsia"/>
          <w:sz w:val="32"/>
          <w:szCs w:val="32"/>
        </w:rPr>
        <w:t>万元</w:t>
      </w:r>
      <w:r w:rsidR="00EC47F6" w:rsidRPr="00952E5C">
        <w:rPr>
          <w:rFonts w:ascii="仿宋_GB2312" w:eastAsia="仿宋_GB2312" w:hAnsi="Times New Roman" w:cs="Times New Roman" w:hint="eastAsia"/>
          <w:sz w:val="32"/>
          <w:szCs w:val="32"/>
        </w:rPr>
        <w:t>，公务用车运行</w:t>
      </w:r>
      <w:r w:rsidR="00FF0EC6">
        <w:rPr>
          <w:rFonts w:ascii="仿宋_GB2312" w:eastAsia="仿宋_GB2312" w:hAnsi="Times New Roman" w:cs="Times New Roman" w:hint="eastAsia"/>
          <w:sz w:val="32"/>
          <w:szCs w:val="32"/>
        </w:rPr>
        <w:t>维护</w:t>
      </w:r>
      <w:r w:rsidR="00EC47F6" w:rsidRPr="00952E5C">
        <w:rPr>
          <w:rFonts w:ascii="仿宋_GB2312" w:eastAsia="仿宋_GB2312" w:hAnsi="Times New Roman" w:cs="Times New Roman" w:hint="eastAsia"/>
          <w:sz w:val="32"/>
          <w:szCs w:val="32"/>
        </w:rPr>
        <w:t>费</w:t>
      </w:r>
      <w:r w:rsidR="000342DE">
        <w:rPr>
          <w:rFonts w:ascii="仿宋_GB2312" w:eastAsia="仿宋_GB2312" w:hAnsi="Times New Roman" w:cs="Times New Roman" w:hint="eastAsia"/>
          <w:sz w:val="32"/>
          <w:szCs w:val="32"/>
        </w:rPr>
        <w:t>7.5</w:t>
      </w:r>
      <w:r w:rsidR="00EC47F6" w:rsidRPr="00952E5C">
        <w:rPr>
          <w:rFonts w:ascii="仿宋_GB2312" w:eastAsia="仿宋_GB2312" w:hAnsi="Times New Roman" w:cs="Times New Roman" w:hint="eastAsia"/>
          <w:sz w:val="32"/>
          <w:szCs w:val="32"/>
        </w:rPr>
        <w:t>万元)；公务接待费</w:t>
      </w:r>
      <w:r w:rsidR="000342DE">
        <w:rPr>
          <w:rFonts w:ascii="仿宋_GB2312" w:eastAsia="仿宋_GB2312" w:hAnsi="Times New Roman" w:cs="Times New Roman" w:hint="eastAsia"/>
          <w:sz w:val="32"/>
          <w:szCs w:val="32"/>
        </w:rPr>
        <w:t>0.77</w:t>
      </w:r>
      <w:r w:rsidR="005F366F">
        <w:rPr>
          <w:rFonts w:ascii="仿宋_GB2312" w:eastAsia="仿宋_GB2312" w:hAnsi="Times New Roman" w:cs="Times New Roman" w:hint="eastAsia"/>
          <w:sz w:val="32"/>
          <w:szCs w:val="32"/>
        </w:rPr>
        <w:t>万元，</w:t>
      </w:r>
      <w:r w:rsidR="00044DC9">
        <w:rPr>
          <w:rFonts w:ascii="仿宋_GB2312" w:eastAsia="仿宋_GB2312" w:hAnsi="Times New Roman" w:cs="Times New Roman" w:hint="eastAsia"/>
          <w:sz w:val="32"/>
          <w:szCs w:val="32"/>
        </w:rPr>
        <w:t>较</w:t>
      </w:r>
      <w:r w:rsidR="004F6A54">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19</w:t>
      </w:r>
      <w:r w:rsidR="002F3E58" w:rsidRPr="00952E5C">
        <w:rPr>
          <w:rFonts w:ascii="仿宋_GB2312" w:eastAsia="仿宋_GB2312" w:hAnsi="Times New Roman" w:cs="Times New Roman" w:hint="eastAsia"/>
          <w:sz w:val="32"/>
          <w:szCs w:val="32"/>
        </w:rPr>
        <w:t>年</w:t>
      </w:r>
      <w:r w:rsidR="001A210E">
        <w:rPr>
          <w:rFonts w:ascii="仿宋_GB2312" w:eastAsia="仿宋_GB2312" w:hAnsi="Times New Roman" w:cs="Times New Roman" w:hint="eastAsia"/>
          <w:sz w:val="32"/>
          <w:szCs w:val="32"/>
        </w:rPr>
        <w:t>“三公”经费</w:t>
      </w:r>
      <w:r w:rsidR="000342DE">
        <w:rPr>
          <w:rFonts w:ascii="仿宋_GB2312" w:eastAsia="仿宋_GB2312" w:hAnsi="Times New Roman" w:cs="Times New Roman" w:hint="eastAsia"/>
          <w:color w:val="000000" w:themeColor="text1"/>
          <w:sz w:val="32"/>
          <w:szCs w:val="32"/>
        </w:rPr>
        <w:t>减少</w:t>
      </w:r>
      <w:r w:rsidR="00BB3E41">
        <w:rPr>
          <w:rFonts w:ascii="仿宋_GB2312" w:eastAsia="仿宋_GB2312" w:hAnsi="Times New Roman" w:cs="Times New Roman" w:hint="eastAsia"/>
          <w:color w:val="000000" w:themeColor="text1"/>
          <w:sz w:val="32"/>
          <w:szCs w:val="32"/>
        </w:rPr>
        <w:t>0.21</w:t>
      </w:r>
      <w:r w:rsidR="001A210E">
        <w:rPr>
          <w:rFonts w:ascii="仿宋_GB2312" w:eastAsia="仿宋_GB2312" w:hAnsi="Times New Roman" w:cs="Times New Roman" w:hint="eastAsia"/>
          <w:sz w:val="32"/>
          <w:szCs w:val="32"/>
        </w:rPr>
        <w:t>万元，主要</w:t>
      </w:r>
      <w:r w:rsidR="008502D8" w:rsidRPr="00952E5C">
        <w:rPr>
          <w:rFonts w:ascii="仿宋_GB2312" w:eastAsia="仿宋_GB2312" w:hAnsi="Times New Roman" w:cs="Times New Roman" w:hint="eastAsia"/>
          <w:sz w:val="32"/>
          <w:szCs w:val="32"/>
        </w:rPr>
        <w:t>是</w:t>
      </w:r>
      <w:r w:rsidR="001A210E">
        <w:rPr>
          <w:rFonts w:ascii="仿宋_GB2312" w:eastAsia="仿宋_GB2312" w:hAnsi="Times New Roman" w:cs="Times New Roman" w:hint="eastAsia"/>
          <w:sz w:val="32"/>
          <w:szCs w:val="32"/>
        </w:rPr>
        <w:t>因为</w:t>
      </w:r>
      <w:r w:rsidR="00BB3E41" w:rsidRPr="003402DC">
        <w:rPr>
          <w:rFonts w:ascii="仿宋_GB2312" w:eastAsia="仿宋_GB2312" w:hAnsi="Times New Roman" w:cs="Times New Roman" w:hint="eastAsia"/>
          <w:sz w:val="32"/>
          <w:szCs w:val="32"/>
        </w:rPr>
        <w:t>因为因公出国（境）费与201</w:t>
      </w:r>
      <w:r w:rsidR="007037C0">
        <w:rPr>
          <w:rFonts w:ascii="仿宋_GB2312" w:eastAsia="仿宋_GB2312" w:hAnsi="Times New Roman" w:cs="Times New Roman" w:hint="eastAsia"/>
          <w:sz w:val="32"/>
          <w:szCs w:val="32"/>
        </w:rPr>
        <w:t>9</w:t>
      </w:r>
      <w:r w:rsidR="00BB3E41" w:rsidRPr="003402DC">
        <w:rPr>
          <w:rFonts w:ascii="仿宋_GB2312" w:eastAsia="仿宋_GB2312" w:hAnsi="Times New Roman" w:cs="Times New Roman" w:hint="eastAsia"/>
          <w:sz w:val="32"/>
          <w:szCs w:val="32"/>
        </w:rPr>
        <w:t>年持平，无增减变化；公务用车购置费与201</w:t>
      </w:r>
      <w:r w:rsidR="007037C0">
        <w:rPr>
          <w:rFonts w:ascii="仿宋_GB2312" w:eastAsia="仿宋_GB2312" w:hAnsi="Times New Roman" w:cs="Times New Roman" w:hint="eastAsia"/>
          <w:sz w:val="32"/>
          <w:szCs w:val="32"/>
        </w:rPr>
        <w:t>9</w:t>
      </w:r>
      <w:r w:rsidR="00BB3E41" w:rsidRPr="003402DC">
        <w:rPr>
          <w:rFonts w:ascii="仿宋_GB2312" w:eastAsia="仿宋_GB2312" w:hAnsi="Times New Roman" w:cs="Times New Roman" w:hint="eastAsia"/>
          <w:sz w:val="32"/>
          <w:szCs w:val="32"/>
        </w:rPr>
        <w:t>年持平，无增减变化；公务用车运行维护费与</w:t>
      </w:r>
      <w:r w:rsidR="001452D0">
        <w:rPr>
          <w:rFonts w:ascii="仿宋_GB2312" w:eastAsia="仿宋_GB2312" w:hAnsi="Times New Roman" w:cs="Times New Roman" w:hint="eastAsia"/>
          <w:sz w:val="32"/>
          <w:szCs w:val="32"/>
        </w:rPr>
        <w:t>2019</w:t>
      </w:r>
      <w:r w:rsidR="00BB3E41" w:rsidRPr="003402DC">
        <w:rPr>
          <w:rFonts w:ascii="仿宋_GB2312" w:eastAsia="仿宋_GB2312" w:hAnsi="Times New Roman" w:cs="Times New Roman" w:hint="eastAsia"/>
          <w:sz w:val="32"/>
          <w:szCs w:val="32"/>
        </w:rPr>
        <w:t>年持平，无增减变化；公务接待费减少0.21万元，减少原因为严格控制接待标准和费用</w:t>
      </w:r>
      <w:r w:rsidR="00BB3E41">
        <w:rPr>
          <w:rFonts w:ascii="仿宋" w:eastAsia="仿宋" w:hAnsi="仿宋" w:cs="仿宋_GB2312" w:hint="eastAsia"/>
          <w:sz w:val="32"/>
          <w:szCs w:val="32"/>
        </w:rPr>
        <w:t>。</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w:t>
      </w:r>
      <w:r w:rsidR="00014281" w:rsidRPr="00075D5F">
        <w:rPr>
          <w:rFonts w:ascii="黑体" w:eastAsia="黑体" w:hAnsi="黑体" w:cs="Times New Roman" w:hint="eastAsia"/>
          <w:sz w:val="32"/>
          <w:szCs w:val="32"/>
        </w:rPr>
        <w:t>预算</w:t>
      </w:r>
      <w:r w:rsidRPr="00075D5F">
        <w:rPr>
          <w:rFonts w:ascii="黑体" w:eastAsia="黑体" w:hAnsi="黑体" w:cs="Times New Roman" w:hint="eastAsia"/>
          <w:sz w:val="32"/>
          <w:szCs w:val="32"/>
        </w:rPr>
        <w:t>绩效信息</w:t>
      </w:r>
    </w:p>
    <w:p w:rsidR="00925753" w:rsidRPr="00952E5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2C4F5B" w:rsidRPr="00BB3E41" w:rsidRDefault="002C4F5B" w:rsidP="00BB3E41">
      <w:pPr>
        <w:pStyle w:val="a6"/>
        <w:numPr>
          <w:ilvl w:val="0"/>
          <w:numId w:val="1"/>
        </w:numPr>
        <w:ind w:firstLineChars="0"/>
        <w:rPr>
          <w:rFonts w:ascii="仿宋_GB2312" w:eastAsia="仿宋_GB2312" w:hAnsi="Times New Roman" w:cs="Times New Roman"/>
          <w:sz w:val="32"/>
          <w:szCs w:val="32"/>
        </w:rPr>
      </w:pPr>
      <w:r w:rsidRPr="00BB3E41">
        <w:rPr>
          <w:rFonts w:ascii="仿宋_GB2312" w:eastAsia="仿宋_GB2312" w:hAnsi="Times New Roman" w:cs="Times New Roman"/>
          <w:sz w:val="32"/>
          <w:szCs w:val="32"/>
        </w:rPr>
        <w:t>总体绩效目标</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以习近平新时代中国特色社会主义思想为指导，深入贯彻党的十九大和十九届二中、三中、四中全会精神，坚持新发展理念，坚持推动高质量发展。认真落实市委七届六次全会精神，围绕全市</w:t>
      </w:r>
      <w:r w:rsidRPr="003402DC">
        <w:rPr>
          <w:rFonts w:ascii="仿宋_GB2312" w:eastAsia="仿宋_GB2312" w:hAnsi="Times New Roman" w:cs="Times New Roman"/>
          <w:color w:val="000000" w:themeColor="text1"/>
          <w:sz w:val="32"/>
          <w:szCs w:val="32"/>
        </w:rPr>
        <w:lastRenderedPageBreak/>
        <w:t>“</w:t>
      </w:r>
      <w:r w:rsidRPr="003402DC">
        <w:rPr>
          <w:rFonts w:ascii="仿宋_GB2312" w:eastAsia="仿宋_GB2312" w:hAnsi="Times New Roman" w:cs="Times New Roman"/>
          <w:color w:val="000000" w:themeColor="text1"/>
          <w:sz w:val="32"/>
          <w:szCs w:val="32"/>
        </w:rPr>
        <w:t>1+4</w:t>
      </w:r>
      <w:r w:rsidRPr="003402DC">
        <w:rPr>
          <w:rFonts w:ascii="仿宋_GB2312" w:eastAsia="仿宋_GB2312" w:hAnsi="Times New Roman" w:cs="Times New Roman"/>
          <w:color w:val="000000" w:themeColor="text1"/>
          <w:sz w:val="32"/>
          <w:szCs w:val="32"/>
        </w:rPr>
        <w:t>”</w:t>
      </w:r>
      <w:r w:rsidRPr="003402DC">
        <w:rPr>
          <w:rFonts w:ascii="仿宋_GB2312" w:eastAsia="仿宋_GB2312" w:hAnsi="Times New Roman" w:cs="Times New Roman" w:hint="eastAsia"/>
          <w:color w:val="000000" w:themeColor="text1"/>
          <w:sz w:val="32"/>
          <w:szCs w:val="32"/>
        </w:rPr>
        <w:t>功能定位，在稳增长、调结构、抓创新、促协调、增活力上下功夫，加快产业转型升级，促进经济持续健康发展，推进新型城镇化建设，构建一体化发展格局，提升城市管理水平，打造生态文明宜居新城，完善文化服务体系，促进旅游产业繁荣发展，加强基层党建工作，夯实党的执政基础，聚焦社会事业发展，推动经济社会共同进步，为决胜全面建成小康社会奋力谱写新时代中国特色社会主义东杨庄新篇章。对村街占地补偿款发放到位，对辖区内的路灯进行维修维护率达到</w:t>
      </w:r>
      <w:r w:rsidRPr="003402DC">
        <w:rPr>
          <w:rFonts w:ascii="仿宋_GB2312" w:eastAsia="仿宋_GB2312" w:hAnsi="Times New Roman" w:cs="Times New Roman"/>
          <w:color w:val="000000" w:themeColor="text1"/>
          <w:sz w:val="32"/>
          <w:szCs w:val="32"/>
        </w:rPr>
        <w:t>100%</w:t>
      </w:r>
      <w:r w:rsidRPr="003402DC">
        <w:rPr>
          <w:rFonts w:ascii="仿宋_GB2312" w:eastAsia="仿宋_GB2312" w:hAnsi="Times New Roman" w:cs="Times New Roman" w:hint="eastAsia"/>
          <w:color w:val="000000" w:themeColor="text1"/>
          <w:sz w:val="32"/>
          <w:szCs w:val="32"/>
        </w:rPr>
        <w:t>；清理辖区内积存垃圾、坑塘垃圾不少于</w:t>
      </w:r>
      <w:r w:rsidRPr="003402DC">
        <w:rPr>
          <w:rFonts w:ascii="仿宋_GB2312" w:eastAsia="仿宋_GB2312" w:hAnsi="Times New Roman" w:cs="Times New Roman"/>
          <w:color w:val="000000" w:themeColor="text1"/>
          <w:sz w:val="32"/>
          <w:szCs w:val="32"/>
        </w:rPr>
        <w:t>100</w:t>
      </w:r>
      <w:r w:rsidRPr="003402DC">
        <w:rPr>
          <w:rFonts w:ascii="仿宋_GB2312" w:eastAsia="仿宋_GB2312" w:hAnsi="Times New Roman" w:cs="Times New Roman" w:hint="eastAsia"/>
          <w:color w:val="000000" w:themeColor="text1"/>
          <w:sz w:val="32"/>
          <w:szCs w:val="32"/>
        </w:rPr>
        <w:t>处；对</w:t>
      </w:r>
      <w:r w:rsidRPr="003402DC">
        <w:rPr>
          <w:rFonts w:ascii="仿宋_GB2312" w:eastAsia="仿宋_GB2312" w:hAnsi="Times New Roman" w:cs="Times New Roman"/>
          <w:color w:val="000000" w:themeColor="text1"/>
          <w:sz w:val="32"/>
          <w:szCs w:val="32"/>
        </w:rPr>
        <w:t>5000</w:t>
      </w:r>
      <w:r w:rsidRPr="003402DC">
        <w:rPr>
          <w:rFonts w:ascii="仿宋_GB2312" w:eastAsia="仿宋_GB2312" w:hAnsi="Times New Roman" w:cs="Times New Roman" w:hint="eastAsia"/>
          <w:color w:val="000000" w:themeColor="text1"/>
          <w:sz w:val="32"/>
          <w:szCs w:val="32"/>
        </w:rPr>
        <w:t>亩土地秸秆综合利用率达到</w:t>
      </w:r>
      <w:r w:rsidRPr="003402DC">
        <w:rPr>
          <w:rFonts w:ascii="仿宋_GB2312" w:eastAsia="仿宋_GB2312" w:hAnsi="Times New Roman" w:cs="Times New Roman"/>
          <w:color w:val="000000" w:themeColor="text1"/>
          <w:sz w:val="32"/>
          <w:szCs w:val="32"/>
        </w:rPr>
        <w:t>100%</w:t>
      </w:r>
      <w:r w:rsidRPr="003402DC">
        <w:rPr>
          <w:rFonts w:ascii="仿宋_GB2312" w:eastAsia="仿宋_GB2312" w:hAnsi="Times New Roman" w:cs="Times New Roman" w:hint="eastAsia"/>
          <w:color w:val="000000" w:themeColor="text1"/>
          <w:sz w:val="32"/>
          <w:szCs w:val="32"/>
        </w:rPr>
        <w:t>，全年空气质量优良天数增长</w:t>
      </w:r>
      <w:r w:rsidRPr="003402DC">
        <w:rPr>
          <w:rFonts w:ascii="仿宋_GB2312" w:eastAsia="仿宋_GB2312" w:hAnsi="Times New Roman" w:cs="Times New Roman"/>
          <w:color w:val="000000" w:themeColor="text1"/>
          <w:sz w:val="32"/>
          <w:szCs w:val="32"/>
        </w:rPr>
        <w:t>2</w:t>
      </w:r>
      <w:r w:rsidRPr="003402DC">
        <w:rPr>
          <w:rFonts w:ascii="仿宋_GB2312" w:eastAsia="仿宋_GB2312" w:hAnsi="Times New Roman" w:cs="Times New Roman" w:hint="eastAsia"/>
          <w:color w:val="000000" w:themeColor="text1"/>
          <w:sz w:val="32"/>
          <w:szCs w:val="32"/>
        </w:rPr>
        <w:t>天，实现环境空气质量持续改善，保障空气质量良好，提高人居环境质量，保障广大群众身体健康。</w:t>
      </w:r>
    </w:p>
    <w:p w:rsidR="002C4F5B" w:rsidRDefault="002C4F5B" w:rsidP="002C4F5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1、</w:t>
      </w:r>
      <w:r w:rsidRPr="003402DC">
        <w:rPr>
          <w:rFonts w:ascii="仿宋_GB2312" w:eastAsia="仿宋_GB2312" w:hAnsi="Times New Roman" w:cs="Times New Roman"/>
          <w:color w:val="000000" w:themeColor="text1"/>
          <w:sz w:val="32"/>
          <w:szCs w:val="32"/>
        </w:rPr>
        <w:t>综合事务管理</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绩效目标：对辖区路灯进行日常维护和维修；对占地需补偿的村街发放补贴；对高龄老人、离退休老党员进行慰问。</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绩效指标：通过对路灯的维护改造，消除安全隐患大于20项；慰问及时率达到100%；补偿资金发放及时到位率达到100%。</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 xml:space="preserve"> 2、</w:t>
      </w:r>
      <w:r w:rsidRPr="003402DC">
        <w:rPr>
          <w:rFonts w:ascii="仿宋_GB2312" w:eastAsia="仿宋_GB2312" w:hAnsi="Times New Roman" w:cs="Times New Roman"/>
          <w:color w:val="000000" w:themeColor="text1"/>
          <w:sz w:val="32"/>
          <w:szCs w:val="32"/>
        </w:rPr>
        <w:t>环境卫生治理及大气污染防治管理</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lastRenderedPageBreak/>
        <w:t>绩效目标：加强大气污染防治力度；开展秸秆禁烧工作；治理重点坑塘污水和垃圾；对大清河、中亭河东杨庄段的河道进行环境维护。</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 xml:space="preserve">    绩效指标：火情处置及时率达到100%；秸秆综合利用率达到95%以上；治理后的河渠水质达到地表四类水标准；重点坑塘治理覆盖率达到100%。</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3、</w:t>
      </w:r>
      <w:r w:rsidRPr="003402DC">
        <w:rPr>
          <w:rFonts w:ascii="仿宋_GB2312" w:eastAsia="仿宋_GB2312" w:hAnsi="Times New Roman" w:cs="Times New Roman"/>
          <w:color w:val="000000" w:themeColor="text1"/>
          <w:sz w:val="32"/>
          <w:szCs w:val="32"/>
        </w:rPr>
        <w:t>公用基础设施的建设管理</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绩效目标：积极开展巡查工作，做好两违拆除工作，保证违章建筑、违法占地拆除整改到位，消除违法状态，农村人居环境得到改善；。</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 xml:space="preserve">    绩效指标：拆除违法建筑340处，两违拆除覆盖率达到80%以上。</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4、</w:t>
      </w:r>
      <w:r w:rsidRPr="003402DC">
        <w:rPr>
          <w:rFonts w:ascii="仿宋_GB2312" w:eastAsia="仿宋_GB2312" w:hAnsi="Times New Roman" w:cs="Times New Roman"/>
          <w:color w:val="000000" w:themeColor="text1"/>
          <w:sz w:val="32"/>
          <w:szCs w:val="32"/>
        </w:rPr>
        <w:t>加强基层党建工作管理</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绩效目标：加强基层党委和组织的建设，保障村级党组织和村委会办公费用充足，推动村党组织和村委会全面进步。</w:t>
      </w:r>
    </w:p>
    <w:p w:rsidR="0007207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color w:val="000000" w:themeColor="text1"/>
          <w:sz w:val="32"/>
          <w:szCs w:val="32"/>
        </w:rPr>
        <w:t>绩效指标：村党组织和村委会正常运转率达到100%</w:t>
      </w:r>
    </w:p>
    <w:p w:rsidR="002C4F5B" w:rsidRPr="003402DC" w:rsidRDefault="002C4F5B"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（三）</w:t>
      </w:r>
      <w:r w:rsidR="00072071" w:rsidRPr="003402DC">
        <w:rPr>
          <w:rFonts w:ascii="仿宋_GB2312" w:eastAsia="仿宋_GB2312" w:hAnsi="Times New Roman" w:cs="Times New Roman" w:hint="eastAsia"/>
          <w:color w:val="000000" w:themeColor="text1"/>
          <w:sz w:val="32"/>
          <w:szCs w:val="32"/>
        </w:rPr>
        <w:t>工作保障</w:t>
      </w:r>
      <w:r w:rsidR="00072071" w:rsidRPr="003402DC">
        <w:rPr>
          <w:rFonts w:ascii="仿宋_GB2312" w:eastAsia="仿宋_GB2312" w:hAnsi="Times New Roman" w:cs="Times New Roman"/>
          <w:color w:val="000000" w:themeColor="text1"/>
          <w:sz w:val="32"/>
          <w:szCs w:val="32"/>
        </w:rPr>
        <w:t>措施</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1、</w:t>
      </w:r>
      <w:r w:rsidRPr="003402DC">
        <w:rPr>
          <w:rFonts w:ascii="仿宋_GB2312" w:eastAsia="仿宋_GB2312" w:hAnsi="Times New Roman" w:cs="Times New Roman"/>
          <w:color w:val="000000" w:themeColor="text1"/>
          <w:sz w:val="32"/>
          <w:szCs w:val="32"/>
        </w:rPr>
        <w:t>完善制度建设。制定完善预算绩效管理制度、资金管理办法、工作保障制度等，为全年预算绩效目标的实现奠定制度基础。</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lastRenderedPageBreak/>
        <w:t>2、</w:t>
      </w:r>
      <w:r w:rsidRPr="003402DC">
        <w:rPr>
          <w:rFonts w:ascii="仿宋_GB2312" w:eastAsia="仿宋_GB2312" w:hAnsi="Times New Roman" w:cs="Times New Roman"/>
          <w:color w:val="000000" w:themeColor="text1"/>
          <w:sz w:val="32"/>
          <w:szCs w:val="32"/>
        </w:rPr>
        <w:t>加强支出管理。通过优化支出结构、编细编实预算、加快履行政府采购手续、尽快启动项目、及时支付资金、按规定及时拨付资金等多种措施，确保支出进度达标。</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3、</w:t>
      </w:r>
      <w:r w:rsidRPr="003402DC">
        <w:rPr>
          <w:rFonts w:ascii="仿宋_GB2312" w:eastAsia="仿宋_GB2312" w:hAnsi="Times New Roman" w:cs="Times New Roman"/>
          <w:color w:val="000000" w:themeColor="text1"/>
          <w:sz w:val="32"/>
          <w:szCs w:val="32"/>
        </w:rPr>
        <w:t>加强绩效运行监控。按要求开展绩效运行监控，发现问题及时采取措施，确保绩效目标如期保质实现。</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4、</w:t>
      </w:r>
      <w:r w:rsidRPr="003402DC">
        <w:rPr>
          <w:rFonts w:ascii="仿宋_GB2312" w:eastAsia="仿宋_GB2312" w:hAnsi="Times New Roman" w:cs="Times New Roman"/>
          <w:color w:val="000000" w:themeColor="text1"/>
          <w:sz w:val="32"/>
          <w:szCs w:val="32"/>
        </w:rPr>
        <w:t>做好绩效自评。按要求开展上年度部门预算绩效自评和重点评价工作，对评价中发现的问题及时整改，调整优化支出结构，提高财政资金使用效益。</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5、</w:t>
      </w:r>
      <w:r w:rsidRPr="003402DC">
        <w:rPr>
          <w:rFonts w:ascii="仿宋_GB2312" w:eastAsia="仿宋_GB2312" w:hAnsi="Times New Roman" w:cs="Times New Roman"/>
          <w:color w:val="000000" w:themeColor="text1"/>
          <w:sz w:val="32"/>
          <w:szCs w:val="32"/>
        </w:rPr>
        <w:t>规范财务资产管理。完善财务管理制度，严格审批程序，加强固定资产登记、使用和报废处置管理，做到支出合理，物尽其用。</w:t>
      </w:r>
    </w:p>
    <w:p w:rsidR="00BB3E41" w:rsidRPr="003402DC" w:rsidRDefault="00BB3E41" w:rsidP="003402DC">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6、</w:t>
      </w:r>
      <w:r w:rsidRPr="003402DC">
        <w:rPr>
          <w:rFonts w:ascii="仿宋_GB2312" w:eastAsia="仿宋_GB2312" w:hAnsi="Times New Roman" w:cs="Times New Roman"/>
          <w:color w:val="000000" w:themeColor="text1"/>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B3E41" w:rsidRPr="003402DC" w:rsidRDefault="00BB3E41" w:rsidP="00526595">
      <w:pPr>
        <w:ind w:firstLine="640"/>
        <w:rPr>
          <w:rFonts w:ascii="仿宋_GB2312" w:eastAsia="仿宋_GB2312" w:hAnsi="Times New Roman" w:cs="Times New Roman"/>
          <w:color w:val="000000" w:themeColor="text1"/>
          <w:sz w:val="32"/>
          <w:szCs w:val="32"/>
        </w:rPr>
      </w:pPr>
      <w:r w:rsidRPr="003402DC">
        <w:rPr>
          <w:rFonts w:ascii="仿宋_GB2312" w:eastAsia="仿宋_GB2312" w:hAnsi="Times New Roman" w:cs="Times New Roman" w:hint="eastAsia"/>
          <w:color w:val="000000" w:themeColor="text1"/>
          <w:sz w:val="32"/>
          <w:szCs w:val="32"/>
        </w:rPr>
        <w:t>7、</w:t>
      </w:r>
      <w:r w:rsidRPr="003402DC">
        <w:rPr>
          <w:rFonts w:ascii="仿宋_GB2312" w:eastAsia="仿宋_GB2312" w:hAnsi="Times New Roman" w:cs="Times New Roman"/>
          <w:color w:val="000000" w:themeColor="text1"/>
          <w:sz w:val="32"/>
          <w:szCs w:val="32"/>
        </w:rPr>
        <w:t>加强宣传培训调研等。加强人员培训，提高本部门职工业务素质；加强调研，提出优化财政资金配置、提高资金使用效益的意见建议；加大宣传力度，强化预算绩效管理意识，促进预算绩效管理水平进一步提升。</w:t>
      </w:r>
    </w:p>
    <w:p w:rsidR="00BB3E41" w:rsidRPr="00A93245" w:rsidRDefault="00BB3E41" w:rsidP="00BB3E41">
      <w:pPr>
        <w:ind w:firstLineChars="200" w:firstLine="420"/>
        <w:jc w:val="center"/>
        <w:rPr>
          <w:rFonts w:hAnsi="宋体"/>
        </w:rPr>
      </w:pPr>
      <w:r w:rsidRPr="00A93245">
        <w:rPr>
          <w:rFonts w:ascii="方正书宋_GBK" w:eastAsia="方正书宋_GBK"/>
        </w:rPr>
        <w:t xml:space="preserve"> </w:t>
      </w:r>
    </w:p>
    <w:p w:rsidR="00925753" w:rsidRPr="00012D1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r w:rsidRPr="00012D1C">
        <w:rPr>
          <w:rFonts w:ascii="楷体_GB2312" w:eastAsia="楷体_GB2312" w:hAnsi="Times New Roman" w:cs="Times New Roman" w:hint="eastAsia"/>
          <w:b/>
          <w:sz w:val="32"/>
          <w:szCs w:val="32"/>
        </w:rPr>
        <w:lastRenderedPageBreak/>
        <w:t>第二部分 预算项目</w:t>
      </w:r>
      <w:r w:rsidRPr="00012D1C">
        <w:rPr>
          <w:rFonts w:ascii="楷体_GB2312" w:eastAsia="楷体_GB2312" w:hAnsi="Times New Roman" w:cs="Times New Roman"/>
          <w:b/>
          <w:sz w:val="32"/>
          <w:szCs w:val="32"/>
        </w:rPr>
        <w:t>绩效目标</w:t>
      </w:r>
    </w:p>
    <w:bookmarkEnd w:id="1"/>
    <w:p w:rsidR="00BB3E41" w:rsidRPr="00727539" w:rsidRDefault="00BB3E41" w:rsidP="00BB3E41">
      <w:pPr>
        <w:ind w:firstLineChars="200" w:firstLine="567"/>
        <w:jc w:val="left"/>
        <w:outlineLvl w:val="1"/>
        <w:rPr>
          <w:rFonts w:hAnsi="宋体"/>
          <w:b/>
          <w:sz w:val="28"/>
        </w:rPr>
      </w:pPr>
      <w:r w:rsidRPr="00727539">
        <w:rPr>
          <w:rFonts w:ascii="方正仿宋_GBK" w:eastAsia="方正仿宋_GBK" w:hint="eastAsia"/>
          <w:b/>
          <w:sz w:val="28"/>
        </w:rPr>
        <w:t>1、村党组织活动经费（冀财预[2019]67号)绩效目标表</w:t>
      </w:r>
      <w:r w:rsidR="00947E1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0350316"/>
      <w:r>
        <w:rPr>
          <w:rFonts w:ascii="方正仿宋_GBK" w:eastAsia="方正仿宋_GBK" w:hint="eastAsia"/>
          <w:b/>
          <w:sz w:val="28"/>
        </w:rPr>
        <w:instrText>1、村党组织活动经费（冀财预[2019]67号)绩效目标表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947E1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B3E41"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BB3E41" w:rsidRPr="00727539" w:rsidRDefault="00BB3E41" w:rsidP="003F5782">
            <w:pPr>
              <w:spacing w:line="300" w:lineRule="exact"/>
              <w:jc w:val="left"/>
              <w:rPr>
                <w:rFonts w:ascii="方正书宋_GBK" w:eastAsia="方正书宋_GBK"/>
                <w:b/>
              </w:rPr>
            </w:pPr>
            <w:r>
              <w:rPr>
                <w:rFonts w:ascii="方正书宋_GBK" w:eastAsia="方正书宋_GBK" w:hint="eastAsia"/>
                <w:b/>
              </w:rPr>
              <w:t>958002霸州市东杨庄乡人民政府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BB3E41" w:rsidRPr="00727539" w:rsidRDefault="00BB3E41" w:rsidP="003F5782">
            <w:pPr>
              <w:spacing w:line="300" w:lineRule="exact"/>
              <w:jc w:val="right"/>
              <w:rPr>
                <w:rFonts w:ascii="方正书宋_GBK" w:eastAsia="方正书宋_GBK"/>
              </w:rPr>
            </w:pPr>
            <w:r>
              <w:rPr>
                <w:rFonts w:ascii="方正书宋_GBK" w:eastAsia="方正书宋_GBK" w:hint="eastAsia"/>
              </w:rPr>
              <w:t>单位：万元</w:t>
            </w:r>
          </w:p>
        </w:tc>
      </w:tr>
      <w:tr w:rsidR="00BB3E41" w:rsidRPr="00526595" w:rsidTr="003F5782">
        <w:trPr>
          <w:trHeight w:val="369"/>
          <w:jc w:val="center"/>
        </w:trPr>
        <w:tc>
          <w:tcPr>
            <w:tcW w:w="1134" w:type="dxa"/>
            <w:tcBorders>
              <w:bottom w:val="nil"/>
            </w:tcBorders>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绩效目标</w:t>
            </w:r>
          </w:p>
        </w:tc>
        <w:tc>
          <w:tcPr>
            <w:tcW w:w="8278" w:type="dxa"/>
            <w:gridSpan w:val="2"/>
            <w:tcBorders>
              <w:bottom w:val="nil"/>
            </w:tcBorders>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1、我乡共20个村街，经费拨付保障村级党组织正常运转，保障办公费用充足，推动农村基层党组织全面进步。</w:t>
            </w:r>
          </w:p>
        </w:tc>
      </w:tr>
    </w:tbl>
    <w:p w:rsidR="00BB3E41" w:rsidRPr="00526595" w:rsidRDefault="00BB3E41" w:rsidP="00526595">
      <w:pPr>
        <w:spacing w:line="14" w:lineRule="exact"/>
        <w:ind w:firstLineChars="200" w:firstLine="300"/>
        <w:jc w:val="center"/>
        <w:rPr>
          <w:rFonts w:hAnsi="宋体"/>
          <w:sz w:val="15"/>
          <w:szCs w:val="15"/>
        </w:rPr>
      </w:pPr>
      <w:r w:rsidRPr="00526595">
        <w:rPr>
          <w:rFonts w:ascii="方正书宋_GBK" w:eastAsia="方正书宋_GBK"/>
          <w:sz w:val="15"/>
          <w:szCs w:val="15"/>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B3E41" w:rsidRPr="00526595" w:rsidTr="003F5782">
        <w:trPr>
          <w:cantSplit/>
          <w:trHeight w:val="397"/>
          <w:tblHeader/>
          <w:jc w:val="center"/>
        </w:trPr>
        <w:tc>
          <w:tcPr>
            <w:tcW w:w="1134"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一级指标</w:t>
            </w:r>
          </w:p>
        </w:tc>
        <w:tc>
          <w:tcPr>
            <w:tcW w:w="1134"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二级指标</w:t>
            </w:r>
          </w:p>
        </w:tc>
        <w:tc>
          <w:tcPr>
            <w:tcW w:w="1276"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三级指标</w:t>
            </w:r>
          </w:p>
        </w:tc>
        <w:tc>
          <w:tcPr>
            <w:tcW w:w="2891"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绩效指标描述</w:t>
            </w:r>
          </w:p>
        </w:tc>
        <w:tc>
          <w:tcPr>
            <w:tcW w:w="1276"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指标值</w:t>
            </w:r>
          </w:p>
        </w:tc>
        <w:tc>
          <w:tcPr>
            <w:tcW w:w="1701" w:type="dxa"/>
            <w:shd w:val="clear" w:color="auto" w:fill="auto"/>
            <w:vAlign w:val="center"/>
          </w:tcPr>
          <w:p w:rsidR="00BB3E41" w:rsidRPr="00526595" w:rsidRDefault="00BB3E41" w:rsidP="003F5782">
            <w:pPr>
              <w:spacing w:line="300" w:lineRule="exact"/>
              <w:jc w:val="center"/>
              <w:rPr>
                <w:rFonts w:ascii="方正书宋_GBK" w:eastAsia="方正书宋_GBK"/>
                <w:b/>
                <w:sz w:val="15"/>
                <w:szCs w:val="15"/>
              </w:rPr>
            </w:pPr>
            <w:r w:rsidRPr="00526595">
              <w:rPr>
                <w:rFonts w:ascii="方正书宋_GBK" w:eastAsia="方正书宋_GBK" w:hint="eastAsia"/>
                <w:b/>
                <w:sz w:val="15"/>
                <w:szCs w:val="15"/>
              </w:rPr>
              <w:t>指标值确定依据</w:t>
            </w:r>
          </w:p>
        </w:tc>
      </w:tr>
      <w:tr w:rsidR="00BB3E41" w:rsidRPr="00526595" w:rsidTr="003F5782">
        <w:trPr>
          <w:cantSplit/>
          <w:trHeight w:val="369"/>
          <w:jc w:val="center"/>
        </w:trPr>
        <w:tc>
          <w:tcPr>
            <w:tcW w:w="1134" w:type="dxa"/>
            <w:vMerge w:val="restart"/>
            <w:shd w:val="clear" w:color="auto" w:fill="auto"/>
            <w:vAlign w:val="center"/>
          </w:tcPr>
          <w:p w:rsidR="00BB3E41" w:rsidRPr="00526595" w:rsidRDefault="00BB3E41" w:rsidP="003F5782">
            <w:pPr>
              <w:spacing w:line="300" w:lineRule="exact"/>
              <w:jc w:val="center"/>
              <w:rPr>
                <w:rFonts w:ascii="方正书宋_GBK" w:eastAsia="方正书宋_GBK"/>
                <w:sz w:val="15"/>
                <w:szCs w:val="15"/>
              </w:rPr>
            </w:pPr>
            <w:r w:rsidRPr="00526595">
              <w:rPr>
                <w:rFonts w:ascii="方正书宋_GBK" w:eastAsia="方正书宋_GBK" w:hint="eastAsia"/>
                <w:sz w:val="15"/>
                <w:szCs w:val="15"/>
              </w:rPr>
              <w:t>产出指标</w:t>
            </w:r>
          </w:p>
        </w:tc>
        <w:tc>
          <w:tcPr>
            <w:tcW w:w="1134"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数量指标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补助村街数量（个）</w:t>
            </w:r>
          </w:p>
        </w:tc>
        <w:tc>
          <w:tcPr>
            <w:tcW w:w="289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当年村级办公费补助村街数量</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20个</w:t>
            </w:r>
          </w:p>
        </w:tc>
        <w:tc>
          <w:tcPr>
            <w:tcW w:w="170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计划标准</w:t>
            </w:r>
          </w:p>
        </w:tc>
      </w:tr>
      <w:tr w:rsidR="00BB3E41" w:rsidRPr="00526595" w:rsidTr="003F5782">
        <w:trPr>
          <w:cantSplit/>
          <w:trHeight w:val="369"/>
          <w:jc w:val="center"/>
        </w:trPr>
        <w:tc>
          <w:tcPr>
            <w:tcW w:w="1134" w:type="dxa"/>
            <w:vMerge/>
            <w:shd w:val="clear" w:color="auto" w:fill="auto"/>
            <w:vAlign w:val="center"/>
          </w:tcPr>
          <w:p w:rsidR="00BB3E41" w:rsidRPr="00526595" w:rsidRDefault="00BB3E41" w:rsidP="003F5782">
            <w:pPr>
              <w:spacing w:line="300" w:lineRule="exact"/>
              <w:jc w:val="center"/>
              <w:rPr>
                <w:rFonts w:ascii="方正书宋_GBK" w:eastAsia="方正书宋_GBK"/>
                <w:sz w:val="15"/>
                <w:szCs w:val="15"/>
              </w:rPr>
            </w:pPr>
          </w:p>
        </w:tc>
        <w:tc>
          <w:tcPr>
            <w:tcW w:w="1134"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质量指标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补助金按要求发放足额率</w:t>
            </w:r>
          </w:p>
        </w:tc>
        <w:tc>
          <w:tcPr>
            <w:tcW w:w="289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按要求使用的补助资金发放足额比率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sz w:val="15"/>
                <w:szCs w:val="15"/>
              </w:rPr>
              <w:t>100%</w:t>
            </w:r>
          </w:p>
        </w:tc>
        <w:tc>
          <w:tcPr>
            <w:tcW w:w="170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计划标准</w:t>
            </w:r>
          </w:p>
        </w:tc>
      </w:tr>
      <w:tr w:rsidR="00BB3E41" w:rsidRPr="00526595" w:rsidTr="003F5782">
        <w:trPr>
          <w:cantSplit/>
          <w:trHeight w:val="369"/>
          <w:jc w:val="center"/>
        </w:trPr>
        <w:tc>
          <w:tcPr>
            <w:tcW w:w="1134" w:type="dxa"/>
            <w:vMerge/>
            <w:shd w:val="clear" w:color="auto" w:fill="auto"/>
            <w:vAlign w:val="center"/>
          </w:tcPr>
          <w:p w:rsidR="00BB3E41" w:rsidRPr="00526595" w:rsidRDefault="00BB3E41" w:rsidP="003F5782">
            <w:pPr>
              <w:spacing w:line="300" w:lineRule="exact"/>
              <w:jc w:val="center"/>
              <w:rPr>
                <w:rFonts w:ascii="方正书宋_GBK" w:eastAsia="方正书宋_GBK"/>
                <w:sz w:val="15"/>
                <w:szCs w:val="15"/>
              </w:rPr>
            </w:pPr>
          </w:p>
        </w:tc>
        <w:tc>
          <w:tcPr>
            <w:tcW w:w="1134"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时效指标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发放时间</w:t>
            </w:r>
          </w:p>
        </w:tc>
        <w:tc>
          <w:tcPr>
            <w:tcW w:w="289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补助资金发放时间</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≤10月份</w:t>
            </w:r>
          </w:p>
        </w:tc>
        <w:tc>
          <w:tcPr>
            <w:tcW w:w="170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计划标准</w:t>
            </w:r>
          </w:p>
        </w:tc>
      </w:tr>
      <w:tr w:rsidR="00BB3E41" w:rsidRPr="00526595" w:rsidTr="003F5782">
        <w:trPr>
          <w:cantSplit/>
          <w:trHeight w:val="369"/>
          <w:jc w:val="center"/>
        </w:trPr>
        <w:tc>
          <w:tcPr>
            <w:tcW w:w="1134" w:type="dxa"/>
            <w:shd w:val="clear" w:color="auto" w:fill="auto"/>
            <w:vAlign w:val="center"/>
          </w:tcPr>
          <w:p w:rsidR="00BB3E41" w:rsidRPr="00526595" w:rsidRDefault="00BB3E41" w:rsidP="003F5782">
            <w:pPr>
              <w:spacing w:line="300" w:lineRule="exact"/>
              <w:jc w:val="center"/>
              <w:rPr>
                <w:rFonts w:ascii="方正书宋_GBK" w:eastAsia="方正书宋_GBK"/>
                <w:sz w:val="15"/>
                <w:szCs w:val="15"/>
              </w:rPr>
            </w:pPr>
            <w:r w:rsidRPr="00526595">
              <w:rPr>
                <w:rFonts w:ascii="方正书宋_GBK" w:eastAsia="方正书宋_GBK" w:hint="eastAsia"/>
                <w:sz w:val="15"/>
                <w:szCs w:val="15"/>
              </w:rPr>
              <w:t>效果指标</w:t>
            </w:r>
          </w:p>
        </w:tc>
        <w:tc>
          <w:tcPr>
            <w:tcW w:w="1134"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社会效益指标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社会服务能力提升情况</w:t>
            </w:r>
          </w:p>
        </w:tc>
        <w:tc>
          <w:tcPr>
            <w:tcW w:w="289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补助所带来的单位服务社会能力提升情况</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部门提高</w:t>
            </w:r>
          </w:p>
        </w:tc>
        <w:tc>
          <w:tcPr>
            <w:tcW w:w="170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计划标准</w:t>
            </w:r>
          </w:p>
        </w:tc>
      </w:tr>
      <w:tr w:rsidR="00BB3E41" w:rsidRPr="00526595" w:rsidTr="003F5782">
        <w:trPr>
          <w:cantSplit/>
          <w:trHeight w:val="369"/>
          <w:jc w:val="center"/>
        </w:trPr>
        <w:tc>
          <w:tcPr>
            <w:tcW w:w="1134" w:type="dxa"/>
            <w:shd w:val="clear" w:color="auto" w:fill="auto"/>
            <w:vAlign w:val="center"/>
          </w:tcPr>
          <w:p w:rsidR="00BB3E41" w:rsidRPr="00526595" w:rsidRDefault="00BB3E41" w:rsidP="003F5782">
            <w:pPr>
              <w:spacing w:line="300" w:lineRule="exact"/>
              <w:jc w:val="center"/>
              <w:rPr>
                <w:rFonts w:ascii="方正书宋_GBK" w:eastAsia="方正书宋_GBK"/>
                <w:sz w:val="15"/>
                <w:szCs w:val="15"/>
              </w:rPr>
            </w:pPr>
            <w:r w:rsidRPr="00526595">
              <w:rPr>
                <w:rFonts w:ascii="方正书宋_GBK" w:eastAsia="方正书宋_GBK" w:hint="eastAsia"/>
                <w:sz w:val="15"/>
                <w:szCs w:val="15"/>
              </w:rPr>
              <w:t>满意度指标</w:t>
            </w:r>
          </w:p>
        </w:tc>
        <w:tc>
          <w:tcPr>
            <w:tcW w:w="1134"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服务对象满意度指标</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受益村街满意度(%)</w:t>
            </w:r>
          </w:p>
        </w:tc>
        <w:tc>
          <w:tcPr>
            <w:tcW w:w="289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通过问卷调查，满意和较满意的村街占全部调研村街的比例</w:t>
            </w:r>
          </w:p>
        </w:tc>
        <w:tc>
          <w:tcPr>
            <w:tcW w:w="1276"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≥90%</w:t>
            </w:r>
          </w:p>
        </w:tc>
        <w:tc>
          <w:tcPr>
            <w:tcW w:w="1701" w:type="dxa"/>
            <w:shd w:val="clear" w:color="auto" w:fill="auto"/>
            <w:vAlign w:val="center"/>
          </w:tcPr>
          <w:p w:rsidR="00BB3E41" w:rsidRPr="00526595" w:rsidRDefault="00BB3E41"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计划标准</w:t>
            </w:r>
          </w:p>
        </w:tc>
      </w:tr>
    </w:tbl>
    <w:p w:rsidR="00526595" w:rsidRPr="00526595" w:rsidRDefault="00526595" w:rsidP="00BB3E41">
      <w:pPr>
        <w:spacing w:line="300" w:lineRule="exact"/>
        <w:jc w:val="left"/>
        <w:rPr>
          <w:sz w:val="15"/>
          <w:szCs w:val="15"/>
        </w:rPr>
      </w:pPr>
    </w:p>
    <w:p w:rsidR="00526595" w:rsidRDefault="00526595" w:rsidP="00BB3E41">
      <w:pPr>
        <w:spacing w:line="300" w:lineRule="exact"/>
        <w:jc w:val="left"/>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2</w:t>
      </w:r>
      <w:r w:rsidRPr="00526595">
        <w:rPr>
          <w:rFonts w:ascii="宋体" w:eastAsia="宋体" w:hAnsi="宋体" w:cs="宋体" w:hint="eastAsia"/>
          <w:b/>
          <w:szCs w:val="21"/>
        </w:rPr>
        <w:t>、村级组织办公经费（冀财预</w:t>
      </w:r>
      <w:r w:rsidRPr="00526595">
        <w:rPr>
          <w:rFonts w:ascii="方正仿宋_GBK" w:eastAsia="方正仿宋_GBK" w:hint="eastAsia"/>
          <w:b/>
          <w:szCs w:val="21"/>
        </w:rPr>
        <w:t>[2019]67</w:t>
      </w:r>
      <w:r w:rsidRPr="00526595">
        <w:rPr>
          <w:rFonts w:ascii="宋体" w:eastAsia="宋体" w:hAnsi="宋体" w:cs="宋体" w:hint="eastAsia"/>
          <w:b/>
          <w:szCs w:val="21"/>
        </w:rPr>
        <w:t>号）绩效目标表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3" w:name="_Toc30350317"/>
      <w:r w:rsidRPr="00526595">
        <w:rPr>
          <w:rFonts w:ascii="方正仿宋_GBK" w:eastAsia="方正仿宋_GBK" w:hint="eastAsia"/>
          <w:b/>
          <w:szCs w:val="21"/>
        </w:rPr>
        <w:instrText>2</w:instrText>
      </w:r>
      <w:r w:rsidRPr="00526595">
        <w:rPr>
          <w:rFonts w:ascii="宋体" w:eastAsia="宋体" w:hAnsi="宋体" w:cs="宋体" w:hint="eastAsia"/>
          <w:b/>
          <w:szCs w:val="21"/>
        </w:rPr>
        <w:instrText>、村级组织办公经费（冀财预</w:instrText>
      </w:r>
      <w:r w:rsidRPr="00526595">
        <w:rPr>
          <w:rFonts w:ascii="方正仿宋_GBK" w:eastAsia="方正仿宋_GBK" w:hint="eastAsia"/>
          <w:b/>
          <w:szCs w:val="21"/>
        </w:rPr>
        <w:instrText>[2019]67</w:instrText>
      </w:r>
      <w:r w:rsidRPr="00526595">
        <w:rPr>
          <w:rFonts w:ascii="宋体" w:eastAsia="宋体" w:hAnsi="宋体" w:cs="宋体" w:hint="eastAsia"/>
          <w:b/>
          <w:szCs w:val="21"/>
        </w:rPr>
        <w:instrText>号）绩效目标表</w:instrText>
      </w:r>
      <w:bookmarkEnd w:id="3"/>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、我乡共</w:t>
            </w:r>
            <w:r w:rsidRPr="00526595">
              <w:rPr>
                <w:rFonts w:ascii="方正书宋_GBK" w:eastAsia="方正书宋_GBK" w:hint="eastAsia"/>
                <w:sz w:val="13"/>
                <w:szCs w:val="13"/>
              </w:rPr>
              <w:t>20</w:t>
            </w:r>
            <w:r w:rsidRPr="00526595">
              <w:rPr>
                <w:rFonts w:ascii="宋体" w:eastAsia="宋体" w:hAnsi="宋体" w:cs="宋体" w:hint="eastAsia"/>
                <w:sz w:val="13"/>
                <w:szCs w:val="13"/>
              </w:rPr>
              <w:t>个村街，每村补贴村级办公经</w:t>
            </w:r>
            <w:r w:rsidRPr="00526595">
              <w:rPr>
                <w:rFonts w:ascii="方正书宋_GBK" w:eastAsia="方正书宋_GBK" w:hint="eastAsia"/>
                <w:sz w:val="13"/>
                <w:szCs w:val="13"/>
              </w:rPr>
              <w:t>3.5</w:t>
            </w:r>
            <w:r w:rsidRPr="00526595">
              <w:rPr>
                <w:rFonts w:ascii="宋体" w:eastAsia="宋体" w:hAnsi="宋体" w:cs="宋体" w:hint="eastAsia"/>
                <w:sz w:val="13"/>
                <w:szCs w:val="13"/>
              </w:rPr>
              <w:t>万元，保障村级组织正常运转，保障办公费用充足，推动农村基层党组织全面进步。</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526595">
        <w:trPr>
          <w:cantSplit/>
          <w:trHeight w:val="367"/>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补助村街数量（个）</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当年村级办公费补助村街数量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20</w:t>
            </w:r>
            <w:r w:rsidRPr="00526595">
              <w:rPr>
                <w:rFonts w:ascii="宋体" w:eastAsia="宋体" w:hAnsi="宋体" w:cs="宋体" w:hint="eastAsia"/>
                <w:sz w:val="13"/>
                <w:szCs w:val="13"/>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526595">
        <w:trPr>
          <w:cantSplit/>
          <w:trHeight w:val="461"/>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补助金按要求发放足额率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按要求使用的补助资金发放足额比率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发放时间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补助资金发放时间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10</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成本指标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补贴标准（元）</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每个村街的村级办公经费补贴标准</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3.5</w:t>
            </w:r>
            <w:r w:rsidRPr="00526595">
              <w:rPr>
                <w:rFonts w:ascii="宋体" w:eastAsia="宋体" w:hAnsi="宋体" w:cs="宋体" w:hint="eastAsia"/>
                <w:sz w:val="13"/>
                <w:szCs w:val="13"/>
              </w:rPr>
              <w:t>万元</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河北省财政厅关于提前下达</w:t>
            </w:r>
            <w:r w:rsidRPr="00526595">
              <w:rPr>
                <w:rFonts w:ascii="方正书宋_GBK" w:eastAsia="方正书宋_GBK" w:hint="eastAsia"/>
                <w:sz w:val="13"/>
                <w:szCs w:val="13"/>
              </w:rPr>
              <w:t>2020</w:t>
            </w:r>
            <w:r w:rsidRPr="00526595">
              <w:rPr>
                <w:rFonts w:ascii="宋体" w:eastAsia="宋体" w:hAnsi="宋体" w:cs="宋体" w:hint="eastAsia"/>
                <w:sz w:val="13"/>
                <w:szCs w:val="13"/>
              </w:rPr>
              <w:t>年省对下财力性转移支付的通知（冀财预</w:t>
            </w:r>
            <w:r w:rsidRPr="00526595">
              <w:rPr>
                <w:rFonts w:ascii="方正书宋_GBK" w:eastAsia="方正书宋_GBK" w:hint="eastAsia"/>
                <w:sz w:val="13"/>
                <w:szCs w:val="13"/>
              </w:rPr>
              <w:t>[2019]67</w:t>
            </w:r>
            <w:r w:rsidRPr="00526595">
              <w:rPr>
                <w:rFonts w:ascii="宋体" w:eastAsia="宋体" w:hAnsi="宋体" w:cs="宋体" w:hint="eastAsia"/>
                <w:sz w:val="13"/>
                <w:szCs w:val="13"/>
              </w:rPr>
              <w:t>号）</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社会服务能力提升情况</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补助所带来的单位服务社会能力提升情况</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部门提高</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受益村街满意度</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通过问卷调查，满意和较满意的村街占全部调研村街的比例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3</w:t>
      </w:r>
      <w:r w:rsidRPr="00526595">
        <w:rPr>
          <w:rFonts w:ascii="宋体" w:eastAsia="宋体" w:hAnsi="宋体" w:cs="宋体" w:hint="eastAsia"/>
          <w:b/>
          <w:szCs w:val="21"/>
        </w:rPr>
        <w:t>、大气污染治理经费绩效目标表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4" w:name="_Toc30350318"/>
      <w:r w:rsidRPr="00526595">
        <w:rPr>
          <w:rFonts w:ascii="方正仿宋_GBK" w:eastAsia="方正仿宋_GBK" w:hint="eastAsia"/>
          <w:b/>
          <w:szCs w:val="21"/>
        </w:rPr>
        <w:instrText>3</w:instrText>
      </w:r>
      <w:r w:rsidRPr="00526595">
        <w:rPr>
          <w:rFonts w:ascii="宋体" w:eastAsia="宋体" w:hAnsi="宋体" w:cs="宋体" w:hint="eastAsia"/>
          <w:b/>
          <w:szCs w:val="21"/>
        </w:rPr>
        <w:instrText>、大气污染治理经费绩效目标表</w:instrText>
      </w:r>
      <w:bookmarkEnd w:id="4"/>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、对全乡</w:t>
            </w:r>
            <w:r w:rsidRPr="00526595">
              <w:rPr>
                <w:rFonts w:ascii="方正书宋_GBK" w:eastAsia="方正书宋_GBK" w:hint="eastAsia"/>
                <w:sz w:val="13"/>
                <w:szCs w:val="13"/>
              </w:rPr>
              <w:t>20</w:t>
            </w:r>
            <w:r w:rsidRPr="00526595">
              <w:rPr>
                <w:rFonts w:ascii="宋体" w:eastAsia="宋体" w:hAnsi="宋体" w:cs="宋体" w:hint="eastAsia"/>
                <w:sz w:val="13"/>
                <w:szCs w:val="13"/>
              </w:rPr>
              <w:t>村级进行政策性宣传，提升政策知晓率。</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、通过对辖区内农作物播种前及收获后杂草芦苇等秸秆还田工作改善辖区内空气质量，提高居民生活环境质量。</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宣传覆盖情况（个）</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村街悬挂条幅、发放宣传册覆盖的村街数量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20</w:t>
            </w:r>
            <w:r w:rsidRPr="00526595">
              <w:rPr>
                <w:rFonts w:ascii="宋体" w:eastAsia="宋体" w:hAnsi="宋体" w:cs="宋体" w:hint="eastAsia"/>
                <w:sz w:val="13"/>
                <w:szCs w:val="13"/>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处理农田面积</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对农田的杂草秸秆进行治理的数量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5000</w:t>
            </w:r>
            <w:r w:rsidRPr="00526595">
              <w:rPr>
                <w:rFonts w:ascii="宋体" w:eastAsia="宋体" w:hAnsi="宋体" w:cs="宋体" w:hint="eastAsia"/>
                <w:sz w:val="13"/>
                <w:szCs w:val="13"/>
              </w:rPr>
              <w:t>亩</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清理在草芦苇面积</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对东杨庄乡域内沟渠两侧的杂草芦苇清理的数量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187740</w:t>
            </w:r>
            <w:r w:rsidRPr="00526595">
              <w:rPr>
                <w:rFonts w:ascii="宋体" w:eastAsia="宋体" w:hAnsi="宋体" w:cs="宋体" w:hint="eastAsia"/>
                <w:sz w:val="13"/>
                <w:szCs w:val="13"/>
              </w:rPr>
              <w:t>平方米</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秸秆综合利用工作验收合格率（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通过验收的秸秆综合利用工程量占综合利用工程总量的比率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对于秸秆综合利用工程完成时间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此项目实施完成时间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10</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环境改善村街覆盖率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环境改善村街数量占总村街数量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村民满意度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调查中满意的村民数量占总调查村民数量的比率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95%</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pPr>
    </w:p>
    <w:p w:rsidR="00526595" w:rsidRPr="00526595" w:rsidRDefault="00526595" w:rsidP="00526595">
      <w:pPr>
        <w:ind w:firstLineChars="100" w:firstLine="212"/>
        <w:jc w:val="left"/>
        <w:outlineLvl w:val="1"/>
        <w:rPr>
          <w:rFonts w:hAnsi="宋体"/>
          <w:b/>
          <w:szCs w:val="21"/>
        </w:rPr>
      </w:pPr>
      <w:r w:rsidRPr="00526595">
        <w:rPr>
          <w:rFonts w:ascii="方正仿宋_GBK" w:eastAsia="方正仿宋_GBK" w:hint="eastAsia"/>
          <w:b/>
          <w:szCs w:val="21"/>
        </w:rPr>
        <w:t>4</w:t>
      </w:r>
      <w:r w:rsidRPr="00526595">
        <w:rPr>
          <w:rFonts w:ascii="宋体" w:eastAsia="宋体" w:hAnsi="宋体" w:cs="宋体" w:hint="eastAsia"/>
          <w:b/>
          <w:szCs w:val="21"/>
        </w:rPr>
        <w:t>、关于提前下达</w:t>
      </w:r>
      <w:r w:rsidRPr="00526595">
        <w:rPr>
          <w:rFonts w:ascii="方正仿宋_GBK" w:eastAsia="方正仿宋_GBK" w:hint="eastAsia"/>
          <w:b/>
          <w:szCs w:val="21"/>
        </w:rPr>
        <w:t>2020</w:t>
      </w:r>
      <w:r w:rsidRPr="00526595">
        <w:rPr>
          <w:rFonts w:ascii="宋体" w:eastAsia="宋体" w:hAnsi="宋体" w:cs="宋体" w:hint="eastAsia"/>
          <w:b/>
          <w:szCs w:val="21"/>
        </w:rPr>
        <w:t>年省级“三馆一站”免费开放补助资金的通知</w:t>
      </w:r>
      <w:r w:rsidRPr="00526595">
        <w:rPr>
          <w:rFonts w:ascii="方正仿宋_GBK" w:eastAsia="方正仿宋_GBK" w:hint="eastAsia"/>
          <w:b/>
          <w:szCs w:val="21"/>
        </w:rPr>
        <w:t>(</w:t>
      </w:r>
      <w:r w:rsidRPr="00526595">
        <w:rPr>
          <w:rFonts w:ascii="宋体" w:eastAsia="宋体" w:hAnsi="宋体" w:cs="宋体" w:hint="eastAsia"/>
          <w:b/>
          <w:szCs w:val="21"/>
        </w:rPr>
        <w:t>冀财教</w:t>
      </w:r>
      <w:r w:rsidRPr="00526595">
        <w:rPr>
          <w:rFonts w:ascii="方正仿宋_GBK" w:eastAsia="方正仿宋_GBK" w:hint="eastAsia"/>
          <w:b/>
          <w:szCs w:val="21"/>
        </w:rPr>
        <w:t>[2019]141</w:t>
      </w:r>
      <w:r w:rsidRPr="00526595">
        <w:rPr>
          <w:rFonts w:ascii="宋体" w:eastAsia="宋体" w:hAnsi="宋体" w:cs="宋体" w:hint="eastAsia"/>
          <w:b/>
          <w:szCs w:val="21"/>
        </w:rPr>
        <w:t>号</w:t>
      </w:r>
      <w:r w:rsidRPr="00526595">
        <w:rPr>
          <w:rFonts w:ascii="方正仿宋_GBK" w:eastAsia="方正仿宋_GBK" w:hint="eastAsia"/>
          <w:b/>
          <w:szCs w:val="21"/>
        </w:rPr>
        <w:t>)</w:t>
      </w:r>
      <w:r w:rsidRPr="00526595">
        <w:rPr>
          <w:rFonts w:ascii="宋体" w:eastAsia="宋体" w:hAnsi="宋体" w:cs="宋体" w:hint="eastAsia"/>
          <w:b/>
          <w:szCs w:val="21"/>
        </w:rPr>
        <w:t>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5" w:name="_Toc30350319"/>
      <w:r w:rsidRPr="00526595">
        <w:rPr>
          <w:rFonts w:ascii="方正仿宋_GBK" w:eastAsia="方正仿宋_GBK" w:hint="eastAsia"/>
          <w:b/>
          <w:szCs w:val="21"/>
        </w:rPr>
        <w:instrText>4</w:instrText>
      </w:r>
      <w:r w:rsidRPr="00526595">
        <w:rPr>
          <w:rFonts w:ascii="宋体" w:eastAsia="宋体" w:hAnsi="宋体" w:cs="宋体" w:hint="eastAsia"/>
          <w:b/>
          <w:szCs w:val="21"/>
        </w:rPr>
        <w:instrText>、关于提前下达</w:instrText>
      </w:r>
      <w:r w:rsidRPr="00526595">
        <w:rPr>
          <w:rFonts w:ascii="方正仿宋_GBK" w:eastAsia="方正仿宋_GBK" w:hint="eastAsia"/>
          <w:b/>
          <w:szCs w:val="21"/>
        </w:rPr>
        <w:instrText>2020</w:instrText>
      </w:r>
      <w:r w:rsidRPr="00526595">
        <w:rPr>
          <w:rFonts w:ascii="宋体" w:eastAsia="宋体" w:hAnsi="宋体" w:cs="宋体" w:hint="eastAsia"/>
          <w:b/>
          <w:szCs w:val="21"/>
        </w:rPr>
        <w:instrText>年省级</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“三馆一站</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”免费开放补助资金的通知</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冀财教</w:instrText>
      </w:r>
      <w:r w:rsidRPr="00526595">
        <w:rPr>
          <w:rFonts w:ascii="方正仿宋_GBK" w:eastAsia="方正仿宋_GBK" w:hint="eastAsia"/>
          <w:b/>
          <w:szCs w:val="21"/>
        </w:rPr>
        <w:instrText>[2019]141</w:instrText>
      </w:r>
      <w:r w:rsidRPr="00526595">
        <w:rPr>
          <w:rFonts w:ascii="宋体" w:eastAsia="宋体" w:hAnsi="宋体" w:cs="宋体" w:hint="eastAsia"/>
          <w:b/>
          <w:szCs w:val="21"/>
        </w:rPr>
        <w:instrText>号</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绩效目标表</w:instrText>
      </w:r>
      <w:bookmarkEnd w:id="5"/>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、全年开展</w:t>
            </w:r>
            <w:r w:rsidRPr="00526595">
              <w:rPr>
                <w:rFonts w:ascii="方正书宋_GBK" w:eastAsia="方正书宋_GBK" w:hint="eastAsia"/>
                <w:sz w:val="13"/>
                <w:szCs w:val="13"/>
              </w:rPr>
              <w:t>4</w:t>
            </w:r>
            <w:r w:rsidRPr="00526595">
              <w:rPr>
                <w:rFonts w:ascii="宋体" w:eastAsia="宋体" w:hAnsi="宋体" w:cs="宋体" w:hint="eastAsia"/>
                <w:sz w:val="13"/>
                <w:szCs w:val="13"/>
              </w:rPr>
              <w:t>次文化活动，提高村民的素质倡导科学、健康、文明的生活方式。</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开展文化活动的次数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文化站全年开展文化活动的次数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4</w:t>
            </w:r>
            <w:r w:rsidRPr="00526595">
              <w:rPr>
                <w:rFonts w:ascii="宋体" w:eastAsia="宋体" w:hAnsi="宋体" w:cs="宋体" w:hint="eastAsia"/>
                <w:sz w:val="13"/>
                <w:szCs w:val="13"/>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举办文化活动较上年增长率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本年度举办文化活动的次数跟上年度比较增长率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基层文化站免费开放工作对基层文化需求和公共服务水平的提升情况</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通过基层文化站免费开放工作对基层文化需求和公共服务水平的提升效果</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有所提升</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群众对文化开展满意部分满意数量占调查人数的比例。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Pr="00526595" w:rsidRDefault="00526595" w:rsidP="00526595">
      <w:pPr>
        <w:spacing w:line="300" w:lineRule="exact"/>
        <w:ind w:firstLineChars="200" w:firstLine="260"/>
        <w:jc w:val="left"/>
        <w:rPr>
          <w:sz w:val="13"/>
          <w:szCs w:val="13"/>
        </w:rPr>
      </w:pPr>
    </w:p>
    <w:p w:rsidR="00526595" w:rsidRDefault="00526595" w:rsidP="00526595">
      <w:pPr>
        <w:spacing w:line="300" w:lineRule="exact"/>
        <w:ind w:firstLineChars="200" w:firstLine="420"/>
        <w:jc w:val="left"/>
      </w:pPr>
    </w:p>
    <w:p w:rsidR="00526595" w:rsidRDefault="00526595" w:rsidP="00526595">
      <w:pPr>
        <w:spacing w:line="300" w:lineRule="exact"/>
        <w:jc w:val="left"/>
        <w:sectPr w:rsidR="00526595" w:rsidSect="004E7D3A">
          <w:pgSz w:w="16839" w:h="11907" w:orient="landscape"/>
          <w:pgMar w:top="1304" w:right="1134" w:bottom="1304" w:left="1984" w:header="851" w:footer="992" w:gutter="0"/>
          <w:cols w:space="425"/>
          <w:docGrid w:type="lines" w:linePitch="312"/>
        </w:sectPr>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lastRenderedPageBreak/>
        <w:t>5</w:t>
      </w:r>
      <w:r w:rsidRPr="00526595">
        <w:rPr>
          <w:rFonts w:ascii="宋体" w:eastAsia="宋体" w:hAnsi="宋体" w:cs="宋体" w:hint="eastAsia"/>
          <w:b/>
          <w:szCs w:val="21"/>
        </w:rPr>
        <w:t>、关于提前下达</w:t>
      </w:r>
      <w:r w:rsidRPr="00526595">
        <w:rPr>
          <w:rFonts w:ascii="方正仿宋_GBK" w:eastAsia="方正仿宋_GBK" w:hint="eastAsia"/>
          <w:b/>
          <w:szCs w:val="21"/>
        </w:rPr>
        <w:t>2020</w:t>
      </w:r>
      <w:r w:rsidRPr="00526595">
        <w:rPr>
          <w:rFonts w:ascii="宋体" w:eastAsia="宋体" w:hAnsi="宋体" w:cs="宋体" w:hint="eastAsia"/>
          <w:b/>
          <w:szCs w:val="21"/>
        </w:rPr>
        <w:t>年中央补助地方美术馆公共图书馆</w:t>
      </w:r>
      <w:r w:rsidRPr="00526595">
        <w:rPr>
          <w:rFonts w:ascii="方正仿宋_GBK" w:eastAsia="方正仿宋_GBK" w:hint="eastAsia"/>
          <w:b/>
          <w:szCs w:val="21"/>
        </w:rPr>
        <w:t xml:space="preserve"> </w:t>
      </w:r>
      <w:r w:rsidRPr="00526595">
        <w:rPr>
          <w:rFonts w:ascii="宋体" w:eastAsia="宋体" w:hAnsi="宋体" w:cs="宋体" w:hint="eastAsia"/>
          <w:b/>
          <w:szCs w:val="21"/>
        </w:rPr>
        <w:t>文化馆（站）免费开放补助资金预算的通知</w:t>
      </w:r>
      <w:r w:rsidRPr="00526595">
        <w:rPr>
          <w:rFonts w:ascii="方正仿宋_GBK" w:eastAsia="方正仿宋_GBK" w:hint="eastAsia"/>
          <w:b/>
          <w:szCs w:val="21"/>
        </w:rPr>
        <w:t>(</w:t>
      </w:r>
      <w:r w:rsidRPr="00526595">
        <w:rPr>
          <w:rFonts w:ascii="宋体" w:eastAsia="宋体" w:hAnsi="宋体" w:cs="宋体" w:hint="eastAsia"/>
          <w:b/>
          <w:szCs w:val="21"/>
        </w:rPr>
        <w:t>冀财教</w:t>
      </w:r>
      <w:r w:rsidRPr="00526595">
        <w:rPr>
          <w:rFonts w:ascii="方正仿宋_GBK" w:eastAsia="方正仿宋_GBK" w:hint="eastAsia"/>
          <w:b/>
          <w:szCs w:val="21"/>
        </w:rPr>
        <w:t>[2019]118</w:t>
      </w:r>
      <w:r w:rsidRPr="00526595">
        <w:rPr>
          <w:rFonts w:ascii="宋体" w:eastAsia="宋体" w:hAnsi="宋体" w:cs="宋体" w:hint="eastAsia"/>
          <w:b/>
          <w:szCs w:val="21"/>
        </w:rPr>
        <w:t>号</w:t>
      </w:r>
      <w:r w:rsidRPr="00526595">
        <w:rPr>
          <w:rFonts w:ascii="方正仿宋_GBK" w:eastAsia="方正仿宋_GBK" w:hint="eastAsia"/>
          <w:b/>
          <w:szCs w:val="21"/>
        </w:rPr>
        <w:t>)</w:t>
      </w:r>
      <w:r w:rsidRPr="00526595">
        <w:rPr>
          <w:rFonts w:ascii="宋体" w:eastAsia="宋体" w:hAnsi="宋体" w:cs="宋体" w:hint="eastAsia"/>
          <w:b/>
          <w:szCs w:val="21"/>
        </w:rPr>
        <w:t>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6" w:name="_Toc30350320"/>
      <w:r w:rsidRPr="00526595">
        <w:rPr>
          <w:rFonts w:ascii="方正仿宋_GBK" w:eastAsia="方正仿宋_GBK" w:hint="eastAsia"/>
          <w:b/>
          <w:szCs w:val="21"/>
        </w:rPr>
        <w:instrText>5</w:instrText>
      </w:r>
      <w:r w:rsidRPr="00526595">
        <w:rPr>
          <w:rFonts w:ascii="宋体" w:eastAsia="宋体" w:hAnsi="宋体" w:cs="宋体" w:hint="eastAsia"/>
          <w:b/>
          <w:szCs w:val="21"/>
        </w:rPr>
        <w:instrText>、关于提前下达</w:instrText>
      </w:r>
      <w:r w:rsidRPr="00526595">
        <w:rPr>
          <w:rFonts w:ascii="方正仿宋_GBK" w:eastAsia="方正仿宋_GBK" w:hint="eastAsia"/>
          <w:b/>
          <w:szCs w:val="21"/>
        </w:rPr>
        <w:instrText>2020</w:instrText>
      </w:r>
      <w:r w:rsidRPr="00526595">
        <w:rPr>
          <w:rFonts w:ascii="宋体" w:eastAsia="宋体" w:hAnsi="宋体" w:cs="宋体" w:hint="eastAsia"/>
          <w:b/>
          <w:szCs w:val="21"/>
        </w:rPr>
        <w:instrText>年中央补助地方美术馆公共图书馆</w:instrText>
      </w:r>
      <w:bookmarkEnd w:id="6"/>
      <w:r w:rsidRPr="00526595">
        <w:rPr>
          <w:rFonts w:ascii="方正仿宋_GBK" w:eastAsia="方正仿宋_GBK" w:hint="eastAsia"/>
          <w:b/>
          <w:szCs w:val="21"/>
        </w:rPr>
        <w:instrText xml:space="preserve"> </w:instrText>
      </w:r>
      <w:r w:rsidRPr="00526595">
        <w:rPr>
          <w:rFonts w:ascii="宋体" w:eastAsia="宋体" w:hAnsi="宋体" w:cs="宋体" w:hint="eastAsia"/>
          <w:b/>
          <w:szCs w:val="21"/>
        </w:rPr>
        <w:instrText>文化馆（站）免费开放补助资金预算的通知</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冀财教</w:instrText>
      </w:r>
      <w:r w:rsidRPr="00526595">
        <w:rPr>
          <w:rFonts w:ascii="方正仿宋_GBK" w:eastAsia="方正仿宋_GBK" w:hint="eastAsia"/>
          <w:b/>
          <w:szCs w:val="21"/>
        </w:rPr>
        <w:instrText>[2019]118</w:instrText>
      </w:r>
      <w:r w:rsidRPr="00526595">
        <w:rPr>
          <w:rFonts w:ascii="宋体" w:eastAsia="宋体" w:hAnsi="宋体" w:cs="宋体" w:hint="eastAsia"/>
          <w:b/>
          <w:szCs w:val="21"/>
        </w:rPr>
        <w:instrText>号</w:instrText>
      </w:r>
      <w:r w:rsidRPr="00526595">
        <w:rPr>
          <w:rFonts w:ascii="方正仿宋_GBK" w:eastAsia="方正仿宋_GBK" w:hint="eastAsia"/>
          <w:b/>
          <w:szCs w:val="21"/>
        </w:rPr>
        <w:instrText>)</w:instrText>
      </w:r>
      <w:r w:rsidRPr="00526595">
        <w:rPr>
          <w:rFonts w:ascii="宋体" w:eastAsia="宋体" w:hAnsi="宋体" w:cs="宋体" w:hint="eastAsia"/>
          <w:b/>
          <w:szCs w:val="21"/>
        </w:rPr>
        <w:instrText>绩效目标表</w:instrText>
      </w:r>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、全年开展</w:t>
            </w:r>
            <w:r w:rsidRPr="00526595">
              <w:rPr>
                <w:rFonts w:ascii="方正书宋_GBK" w:eastAsia="方正书宋_GBK" w:hint="eastAsia"/>
                <w:sz w:val="13"/>
                <w:szCs w:val="13"/>
              </w:rPr>
              <w:t>4</w:t>
            </w:r>
            <w:r w:rsidRPr="00526595">
              <w:rPr>
                <w:rFonts w:ascii="宋体" w:eastAsia="宋体" w:hAnsi="宋体" w:cs="宋体" w:hint="eastAsia"/>
                <w:sz w:val="13"/>
                <w:szCs w:val="13"/>
              </w:rPr>
              <w:t>次文化活动，提高村民的素质倡导科学、健康、文明的生活方式。</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开展文化活动的次数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文化站全年开展文化活动的次数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4</w:t>
            </w:r>
            <w:r w:rsidRPr="00526595">
              <w:rPr>
                <w:rFonts w:ascii="宋体" w:eastAsia="宋体" w:hAnsi="宋体" w:cs="宋体" w:hint="eastAsia"/>
                <w:sz w:val="13"/>
                <w:szCs w:val="13"/>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举办文化活动较上年增长率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本年度举办文化活动的次数跟上年度比较增长率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完成率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按照计划完成的演出活动在应完成演出活动中的比例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基层文化站免费开放工作对基层文化需求和公共服务水平的提升情况</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通过基层文化站免费开放工作对基层文化需求和公共服务水平的提升效果</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有所提升</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群众对文化开展满意部分满意数量占调查人数的比例。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pPr>
    </w:p>
    <w:p w:rsidR="00526595" w:rsidRDefault="00526595" w:rsidP="00526595">
      <w:pPr>
        <w:spacing w:line="300" w:lineRule="exact"/>
        <w:jc w:val="left"/>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6</w:t>
      </w:r>
      <w:r w:rsidRPr="00526595">
        <w:rPr>
          <w:rFonts w:ascii="宋体" w:eastAsia="宋体" w:hAnsi="宋体" w:cs="宋体" w:hint="eastAsia"/>
          <w:b/>
          <w:szCs w:val="21"/>
        </w:rPr>
        <w:t>、河道综合整治经费绩效目标表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7" w:name="_Toc30350321"/>
      <w:r w:rsidRPr="00526595">
        <w:rPr>
          <w:rFonts w:ascii="方正仿宋_GBK" w:eastAsia="方正仿宋_GBK" w:hint="eastAsia"/>
          <w:b/>
          <w:szCs w:val="21"/>
        </w:rPr>
        <w:instrText>6</w:instrText>
      </w:r>
      <w:r w:rsidRPr="00526595">
        <w:rPr>
          <w:rFonts w:ascii="宋体" w:eastAsia="宋体" w:hAnsi="宋体" w:cs="宋体" w:hint="eastAsia"/>
          <w:b/>
          <w:szCs w:val="21"/>
        </w:rPr>
        <w:instrText>、河道综合整治经费绩效目标表</w:instrText>
      </w:r>
      <w:bookmarkEnd w:id="7"/>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、重点对我乡域内相关河道进行垃圾、漂浮物等进行治理</w:t>
            </w:r>
            <w:r w:rsidRPr="00526595">
              <w:rPr>
                <w:rFonts w:ascii="方正书宋_GBK" w:eastAsia="方正书宋_GBK" w:hint="eastAsia"/>
                <w:sz w:val="13"/>
                <w:szCs w:val="13"/>
              </w:rPr>
              <w:t>,</w:t>
            </w:r>
            <w:r w:rsidRPr="00526595">
              <w:rPr>
                <w:rFonts w:ascii="宋体" w:eastAsia="宋体" w:hAnsi="宋体" w:cs="宋体" w:hint="eastAsia"/>
                <w:sz w:val="13"/>
                <w:szCs w:val="13"/>
              </w:rPr>
              <w:t>应在汛期前完成部分或全部工程，避免对防汛工作造成影响</w:t>
            </w:r>
            <w:r w:rsidRPr="00526595">
              <w:rPr>
                <w:rFonts w:ascii="方正书宋_GBK" w:eastAsia="方正书宋_GBK" w:hint="eastAsia"/>
                <w:sz w:val="13"/>
                <w:szCs w:val="13"/>
              </w:rPr>
              <w:t>,</w:t>
            </w:r>
            <w:r w:rsidRPr="00526595">
              <w:rPr>
                <w:rFonts w:ascii="宋体" w:eastAsia="宋体" w:hAnsi="宋体" w:cs="宋体" w:hint="eastAsia"/>
                <w:sz w:val="13"/>
                <w:szCs w:val="13"/>
              </w:rPr>
              <w:t>河道内环境于工程完成后得到部分改善</w:t>
            </w:r>
            <w:r w:rsidRPr="00526595">
              <w:rPr>
                <w:rFonts w:ascii="方正书宋_GBK" w:eastAsia="方正书宋_GBK" w:hint="eastAsia"/>
                <w:sz w:val="13"/>
                <w:szCs w:val="13"/>
              </w:rPr>
              <w:t>,</w:t>
            </w:r>
            <w:r w:rsidRPr="00526595">
              <w:rPr>
                <w:rFonts w:ascii="宋体" w:eastAsia="宋体" w:hAnsi="宋体" w:cs="宋体" w:hint="eastAsia"/>
                <w:sz w:val="13"/>
                <w:szCs w:val="13"/>
              </w:rPr>
              <w:t>不因河道垃圾及漂浮物原因造成汛期排涝不畅情况发生</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、对河道流域</w:t>
            </w:r>
            <w:r w:rsidRPr="00526595">
              <w:rPr>
                <w:rFonts w:ascii="方正书宋_GBK" w:eastAsia="方正书宋_GBK" w:hint="eastAsia"/>
                <w:sz w:val="13"/>
                <w:szCs w:val="13"/>
              </w:rPr>
              <w:t>9</w:t>
            </w:r>
            <w:r w:rsidRPr="00526595">
              <w:rPr>
                <w:rFonts w:ascii="宋体" w:eastAsia="宋体" w:hAnsi="宋体" w:cs="宋体" w:hint="eastAsia"/>
                <w:sz w:val="13"/>
                <w:szCs w:val="13"/>
              </w:rPr>
              <w:t>个村街进行政策宣传，提升政策知晓率。</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宣传村街覆盖（个）</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政策宣传覆盖村街</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9</w:t>
            </w:r>
            <w:r w:rsidRPr="00526595">
              <w:rPr>
                <w:rFonts w:ascii="宋体" w:eastAsia="宋体" w:hAnsi="宋体" w:cs="宋体" w:hint="eastAsia"/>
                <w:sz w:val="13"/>
                <w:szCs w:val="13"/>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河道综合治理工程量（立方米）</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河道综合治理工程量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11</w:t>
            </w:r>
            <w:r w:rsidRPr="00526595">
              <w:rPr>
                <w:rFonts w:ascii="宋体" w:eastAsia="宋体" w:hAnsi="宋体" w:cs="宋体" w:hint="eastAsia"/>
                <w:sz w:val="13"/>
                <w:szCs w:val="13"/>
              </w:rPr>
              <w:t>立方米</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治理工作验收合格率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通过验收的治理工程量占治理工程总量的比率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汛期前工程完成率（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汛期前完成的工程量占总工程量的比率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70%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河道垃圾等问题造成扬水站停运次数（次）</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汛期时因河道垃圾等河道治理问题造成扬水站停运次数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w:t>
            </w:r>
            <w:r w:rsidRPr="00526595">
              <w:rPr>
                <w:rFonts w:ascii="宋体" w:eastAsia="宋体" w:hAnsi="宋体" w:cs="宋体" w:hint="eastAsia"/>
                <w:sz w:val="13"/>
                <w:szCs w:val="13"/>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生态效益指标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河道水质指标数值情况</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河道水质指标监测数值与国家标准比较情况</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5</w:t>
            </w:r>
            <w:r w:rsidRPr="00526595">
              <w:rPr>
                <w:rFonts w:ascii="宋体" w:eastAsia="宋体" w:hAnsi="宋体" w:cs="宋体" w:hint="eastAsia"/>
                <w:sz w:val="13"/>
                <w:szCs w:val="13"/>
              </w:rPr>
              <w:t>水质标准（五类）</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受益部门人员满意度（</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调查中满意和较满意的受益部门人员人数占全部调查人数的比率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sectPr w:rsidR="00526595" w:rsidSect="003F5782">
          <w:pgSz w:w="11907" w:h="16839"/>
          <w:pgMar w:top="1984" w:right="1304" w:bottom="1134" w:left="1304" w:header="851" w:footer="992" w:gutter="0"/>
          <w:cols w:space="425"/>
          <w:docGrid w:type="lines" w:linePitch="312"/>
        </w:sectPr>
      </w:pPr>
    </w:p>
    <w:p w:rsidR="00526595" w:rsidRDefault="00526595" w:rsidP="00526595">
      <w:pPr>
        <w:spacing w:line="300" w:lineRule="exact"/>
        <w:ind w:firstLineChars="200" w:firstLine="420"/>
        <w:jc w:val="left"/>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7</w:t>
      </w:r>
      <w:r w:rsidRPr="00526595">
        <w:rPr>
          <w:rFonts w:ascii="宋体" w:eastAsia="宋体" w:hAnsi="宋体" w:cs="宋体" w:hint="eastAsia"/>
          <w:b/>
          <w:szCs w:val="21"/>
        </w:rPr>
        <w:t>、环境卫生治理经费绩效目标表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8" w:name="_Toc30350322"/>
      <w:r w:rsidRPr="00526595">
        <w:rPr>
          <w:rFonts w:ascii="方正仿宋_GBK" w:eastAsia="方正仿宋_GBK" w:hint="eastAsia"/>
          <w:b/>
          <w:szCs w:val="21"/>
        </w:rPr>
        <w:instrText>7</w:instrText>
      </w:r>
      <w:r w:rsidRPr="00526595">
        <w:rPr>
          <w:rFonts w:ascii="宋体" w:eastAsia="宋体" w:hAnsi="宋体" w:cs="宋体" w:hint="eastAsia"/>
          <w:b/>
          <w:szCs w:val="21"/>
        </w:rPr>
        <w:instrText>、环境卫生治理经费绩效目标表</w:instrText>
      </w:r>
      <w:bookmarkEnd w:id="8"/>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、对全乡</w:t>
            </w:r>
            <w:r w:rsidRPr="00526595">
              <w:rPr>
                <w:rFonts w:ascii="方正书宋_GBK" w:eastAsia="方正书宋_GBK" w:hint="eastAsia"/>
                <w:sz w:val="13"/>
                <w:szCs w:val="13"/>
              </w:rPr>
              <w:t>20</w:t>
            </w:r>
            <w:r w:rsidRPr="00526595">
              <w:rPr>
                <w:rFonts w:ascii="宋体" w:eastAsia="宋体" w:hAnsi="宋体" w:cs="宋体" w:hint="eastAsia"/>
                <w:sz w:val="13"/>
                <w:szCs w:val="13"/>
              </w:rPr>
              <w:t>个村街村街内的积存垃圾、坑塘、三大堆垃圾进行清理，清理垃圾</w:t>
            </w:r>
            <w:r w:rsidRPr="00526595">
              <w:rPr>
                <w:rFonts w:ascii="方正书宋_GBK" w:eastAsia="方正书宋_GBK" w:hint="eastAsia"/>
                <w:sz w:val="13"/>
                <w:szCs w:val="13"/>
              </w:rPr>
              <w:t>18873</w:t>
            </w:r>
            <w:r w:rsidRPr="00526595">
              <w:rPr>
                <w:rFonts w:ascii="宋体" w:eastAsia="宋体" w:hAnsi="宋体" w:cs="宋体" w:hint="eastAsia"/>
                <w:sz w:val="13"/>
                <w:szCs w:val="13"/>
              </w:rPr>
              <w:t>平方，在</w:t>
            </w:r>
            <w:r w:rsidRPr="00526595">
              <w:rPr>
                <w:rFonts w:ascii="方正书宋_GBK" w:eastAsia="方正书宋_GBK" w:hint="eastAsia"/>
                <w:sz w:val="13"/>
                <w:szCs w:val="13"/>
              </w:rPr>
              <w:t>30</w:t>
            </w:r>
            <w:r w:rsidRPr="00526595">
              <w:rPr>
                <w:rFonts w:ascii="宋体" w:eastAsia="宋体" w:hAnsi="宋体" w:cs="宋体" w:hint="eastAsia"/>
                <w:sz w:val="13"/>
                <w:szCs w:val="13"/>
              </w:rPr>
              <w:t>天内完成。此项工作的开展大大提高城乡村街的环境卫生状况，改善村民的生活环境。</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清理积存垃圾的数量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清理乡域内的积存垃圾的数量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18873</w:t>
            </w:r>
            <w:r w:rsidRPr="00526595">
              <w:rPr>
                <w:rFonts w:ascii="宋体" w:eastAsia="宋体" w:hAnsi="宋体" w:cs="宋体" w:hint="eastAsia"/>
                <w:sz w:val="13"/>
                <w:szCs w:val="13"/>
              </w:rPr>
              <w:t>方</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环境垃圾处置率（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处置环境垃圾的方数占应处理垃圾总方数的比率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环境垃圾处置率（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处置环境垃圾的方数占应处理垃圾总方数的比率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调查中满意和较满意的群众人数占全部调查人数的比率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pPr>
    </w:p>
    <w:p w:rsidR="00526595" w:rsidRDefault="00526595" w:rsidP="00526595">
      <w:pPr>
        <w:spacing w:line="300" w:lineRule="exact"/>
        <w:jc w:val="left"/>
      </w:pPr>
    </w:p>
    <w:p w:rsidR="00526595" w:rsidRDefault="00526595" w:rsidP="00526595">
      <w:pPr>
        <w:spacing w:line="300" w:lineRule="exact"/>
        <w:jc w:val="left"/>
      </w:pPr>
    </w:p>
    <w:p w:rsidR="00526595" w:rsidRPr="00B82353" w:rsidRDefault="00526595" w:rsidP="00526595">
      <w:pPr>
        <w:ind w:firstLineChars="200" w:firstLine="567"/>
        <w:jc w:val="left"/>
        <w:outlineLvl w:val="1"/>
        <w:rPr>
          <w:rFonts w:hAnsi="宋体"/>
          <w:b/>
          <w:sz w:val="28"/>
        </w:rPr>
      </w:pPr>
      <w:r w:rsidRPr="00B82353">
        <w:rPr>
          <w:rFonts w:ascii="方正仿宋_GBK" w:eastAsia="方正仿宋_GBK" w:hint="eastAsia"/>
          <w:b/>
          <w:sz w:val="28"/>
        </w:rPr>
        <w:t>8</w:t>
      </w:r>
      <w:r w:rsidRPr="00B82353">
        <w:rPr>
          <w:rFonts w:ascii="宋体" w:eastAsia="宋体" w:hAnsi="宋体" w:cs="宋体" w:hint="eastAsia"/>
          <w:b/>
          <w:sz w:val="28"/>
        </w:rPr>
        <w:t>、两节慰问经费绩效目标表</w:t>
      </w:r>
      <w:r w:rsidR="00947E1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0350323"/>
      <w:r>
        <w:rPr>
          <w:rFonts w:ascii="方正仿宋_GBK" w:eastAsia="方正仿宋_GBK" w:hint="eastAsia"/>
          <w:b/>
          <w:sz w:val="28"/>
        </w:rPr>
        <w:instrText>8</w:instrText>
      </w:r>
      <w:r>
        <w:rPr>
          <w:rFonts w:ascii="宋体" w:eastAsia="宋体" w:hAnsi="宋体" w:cs="宋体" w:hint="eastAsia"/>
          <w:b/>
          <w:sz w:val="28"/>
        </w:rPr>
        <w:instrText>、两节慰问经费绩效目标表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947E1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B82353" w:rsidRDefault="00526595" w:rsidP="003F5782">
            <w:pPr>
              <w:spacing w:line="300" w:lineRule="exact"/>
              <w:jc w:val="left"/>
              <w:rPr>
                <w:rFonts w:ascii="方正书宋_GBK" w:eastAsia="方正书宋_GBK"/>
                <w:b/>
              </w:rPr>
            </w:pPr>
            <w:r>
              <w:rPr>
                <w:rFonts w:ascii="方正书宋_GBK" w:eastAsia="方正书宋_GBK" w:hint="eastAsia"/>
                <w:b/>
              </w:rPr>
              <w:t>958002</w:t>
            </w:r>
            <w:r>
              <w:rPr>
                <w:rFonts w:ascii="宋体" w:eastAsia="宋体" w:hAnsi="宋体" w:cs="宋体" w:hint="eastAsia"/>
                <w:b/>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B82353" w:rsidRDefault="00526595" w:rsidP="003F5782">
            <w:pPr>
              <w:spacing w:line="300" w:lineRule="exact"/>
              <w:jc w:val="right"/>
              <w:rPr>
                <w:rFonts w:ascii="方正书宋_GBK" w:eastAsia="方正书宋_GBK"/>
              </w:rPr>
            </w:pPr>
            <w:r>
              <w:rPr>
                <w:rFonts w:ascii="宋体" w:eastAsia="宋体" w:hAnsi="宋体" w:cs="宋体" w:hint="eastAsia"/>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、老党员</w:t>
            </w:r>
            <w:r w:rsidRPr="00526595">
              <w:rPr>
                <w:rFonts w:ascii="方正书宋_GBK" w:eastAsia="方正书宋_GBK" w:hint="eastAsia"/>
                <w:sz w:val="13"/>
                <w:szCs w:val="13"/>
              </w:rPr>
              <w:t>80</w:t>
            </w:r>
            <w:r w:rsidRPr="00526595">
              <w:rPr>
                <w:rFonts w:ascii="宋体" w:eastAsia="宋体" w:hAnsi="宋体" w:cs="宋体" w:hint="eastAsia"/>
                <w:sz w:val="13"/>
                <w:szCs w:val="13"/>
              </w:rPr>
              <w:t>人，慰问标准</w:t>
            </w:r>
            <w:r w:rsidRPr="00526595">
              <w:rPr>
                <w:rFonts w:ascii="方正书宋_GBK" w:eastAsia="方正书宋_GBK" w:hint="eastAsia"/>
                <w:sz w:val="13"/>
                <w:szCs w:val="13"/>
              </w:rPr>
              <w:t>200</w:t>
            </w:r>
            <w:r w:rsidRPr="00526595">
              <w:rPr>
                <w:rFonts w:ascii="宋体" w:eastAsia="宋体" w:hAnsi="宋体" w:cs="宋体" w:hint="eastAsia"/>
                <w:sz w:val="13"/>
                <w:szCs w:val="13"/>
              </w:rPr>
              <w:t>元</w:t>
            </w:r>
            <w:r w:rsidRPr="00526595">
              <w:rPr>
                <w:rFonts w:ascii="方正书宋_GBK" w:eastAsia="方正书宋_GBK" w:hint="eastAsia"/>
                <w:sz w:val="13"/>
                <w:szCs w:val="13"/>
              </w:rPr>
              <w:t>/</w:t>
            </w:r>
            <w:r w:rsidRPr="00526595">
              <w:rPr>
                <w:rFonts w:ascii="宋体" w:eastAsia="宋体" w:hAnsi="宋体" w:cs="宋体" w:hint="eastAsia"/>
                <w:sz w:val="13"/>
                <w:szCs w:val="13"/>
              </w:rPr>
              <w:t>人，通过慰问帮扶，解决好他们的生活和取暖问题，把党和政府的温暖送到贫困人民群众心中，使他们保持乐观向上的心态。</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补助人数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此项目慰问老党员的人数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80</w:t>
            </w:r>
            <w:r w:rsidRPr="00526595">
              <w:rPr>
                <w:rFonts w:ascii="宋体" w:eastAsia="宋体" w:hAnsi="宋体" w:cs="宋体" w:hint="eastAsia"/>
                <w:sz w:val="13"/>
                <w:szCs w:val="13"/>
              </w:rPr>
              <w:t>人</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补助金发放及时足额率</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实际及时足额发放的补助金金额占计划发放金额的比率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慰问时间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对老党员的慰问于</w:t>
            </w:r>
            <w:r w:rsidRPr="00526595">
              <w:rPr>
                <w:rFonts w:ascii="方正书宋_GBK" w:eastAsia="方正书宋_GBK" w:hint="eastAsia"/>
                <w:sz w:val="13"/>
                <w:szCs w:val="13"/>
              </w:rPr>
              <w:t>7</w:t>
            </w:r>
            <w:r w:rsidRPr="00526595">
              <w:rPr>
                <w:rFonts w:ascii="宋体" w:eastAsia="宋体" w:hAnsi="宋体" w:cs="宋体" w:hint="eastAsia"/>
                <w:sz w:val="13"/>
                <w:szCs w:val="13"/>
              </w:rPr>
              <w:t>月份全部慰问结束</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7</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成本指标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慰问标准</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给老党员发放慰问经费的标准</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200</w:t>
            </w:r>
            <w:r w:rsidRPr="00526595">
              <w:rPr>
                <w:rFonts w:ascii="宋体" w:eastAsia="宋体" w:hAnsi="宋体" w:cs="宋体" w:hint="eastAsia"/>
                <w:sz w:val="13"/>
                <w:szCs w:val="13"/>
              </w:rPr>
              <w:t>元</w:t>
            </w:r>
            <w:r w:rsidRPr="00526595">
              <w:rPr>
                <w:rFonts w:ascii="方正书宋_GBK" w:eastAsia="方正书宋_GBK" w:hint="eastAsia"/>
                <w:sz w:val="13"/>
                <w:szCs w:val="13"/>
              </w:rPr>
              <w:t>/</w:t>
            </w:r>
            <w:r w:rsidRPr="00526595">
              <w:rPr>
                <w:rFonts w:ascii="宋体" w:eastAsia="宋体" w:hAnsi="宋体" w:cs="宋体" w:hint="eastAsia"/>
                <w:sz w:val="13"/>
                <w:szCs w:val="13"/>
              </w:rPr>
              <w:t>人</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经验标准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补助人群覆盖率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实际接受补助人群</w:t>
            </w:r>
            <w:r w:rsidRPr="00526595">
              <w:rPr>
                <w:rFonts w:ascii="方正书宋_GBK" w:eastAsia="方正书宋_GBK" w:hint="eastAsia"/>
                <w:sz w:val="13"/>
                <w:szCs w:val="13"/>
              </w:rPr>
              <w:t>/</w:t>
            </w:r>
            <w:r w:rsidRPr="00526595">
              <w:rPr>
                <w:rFonts w:ascii="宋体" w:eastAsia="宋体" w:hAnsi="宋体" w:cs="宋体" w:hint="eastAsia"/>
                <w:sz w:val="13"/>
                <w:szCs w:val="13"/>
              </w:rPr>
              <w:t>应该接受补助人群数量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受益对象满意度</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通过问卷调查，满意和较满意的受益对象占慰问对象的比例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sectPr w:rsidR="00526595" w:rsidSect="003F5782">
          <w:pgSz w:w="11907" w:h="16839"/>
          <w:pgMar w:top="1984" w:right="1304" w:bottom="1134" w:left="1304" w:header="851" w:footer="992" w:gutter="0"/>
          <w:cols w:space="425"/>
          <w:docGrid w:type="lines" w:linePitch="312"/>
        </w:sectPr>
      </w:pPr>
    </w:p>
    <w:p w:rsidR="00526595" w:rsidRDefault="00526595" w:rsidP="00526595">
      <w:pPr>
        <w:spacing w:line="300" w:lineRule="exact"/>
        <w:jc w:val="left"/>
      </w:pPr>
    </w:p>
    <w:p w:rsidR="00526595" w:rsidRPr="003614B8" w:rsidRDefault="00526595" w:rsidP="00526595">
      <w:pPr>
        <w:ind w:firstLineChars="200" w:firstLine="567"/>
        <w:jc w:val="left"/>
        <w:outlineLvl w:val="1"/>
        <w:rPr>
          <w:rFonts w:hAnsi="宋体"/>
          <w:b/>
          <w:sz w:val="28"/>
        </w:rPr>
      </w:pPr>
      <w:r w:rsidRPr="003614B8">
        <w:rPr>
          <w:rFonts w:ascii="方正仿宋_GBK" w:eastAsia="方正仿宋_GBK" w:hint="eastAsia"/>
          <w:b/>
          <w:sz w:val="28"/>
        </w:rPr>
        <w:t>9</w:t>
      </w:r>
      <w:r w:rsidRPr="003614B8">
        <w:rPr>
          <w:rFonts w:ascii="宋体" w:eastAsia="宋体" w:hAnsi="宋体" w:cs="宋体" w:hint="eastAsia"/>
          <w:b/>
          <w:sz w:val="28"/>
        </w:rPr>
        <w:t>、两违拆除经费绩效目标表</w:t>
      </w:r>
      <w:r w:rsidR="00947E1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0350324"/>
      <w:r>
        <w:rPr>
          <w:rFonts w:ascii="方正仿宋_GBK" w:eastAsia="方正仿宋_GBK" w:hint="eastAsia"/>
          <w:b/>
          <w:sz w:val="28"/>
        </w:rPr>
        <w:instrText>9</w:instrText>
      </w:r>
      <w:r>
        <w:rPr>
          <w:rFonts w:ascii="宋体" w:eastAsia="宋体" w:hAnsi="宋体" w:cs="宋体" w:hint="eastAsia"/>
          <w:b/>
          <w:sz w:val="28"/>
        </w:rPr>
        <w:instrText>、两违拆除经费绩效目标表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947E1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3614B8" w:rsidRDefault="00526595" w:rsidP="003F5782">
            <w:pPr>
              <w:spacing w:line="300" w:lineRule="exact"/>
              <w:jc w:val="left"/>
              <w:rPr>
                <w:rFonts w:ascii="方正书宋_GBK" w:eastAsia="方正书宋_GBK"/>
                <w:b/>
              </w:rPr>
            </w:pPr>
            <w:r>
              <w:rPr>
                <w:rFonts w:ascii="方正书宋_GBK" w:eastAsia="方正书宋_GBK" w:hint="eastAsia"/>
                <w:b/>
              </w:rPr>
              <w:t>958002</w:t>
            </w:r>
            <w:r>
              <w:rPr>
                <w:rFonts w:ascii="宋体" w:eastAsia="宋体" w:hAnsi="宋体" w:cs="宋体" w:hint="eastAsia"/>
                <w:b/>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3614B8" w:rsidRDefault="00526595" w:rsidP="003F5782">
            <w:pPr>
              <w:spacing w:line="300" w:lineRule="exact"/>
              <w:jc w:val="right"/>
              <w:rPr>
                <w:rFonts w:ascii="方正书宋_GBK" w:eastAsia="方正书宋_GBK"/>
              </w:rPr>
            </w:pPr>
            <w:r>
              <w:rPr>
                <w:rFonts w:ascii="宋体" w:eastAsia="宋体" w:hAnsi="宋体" w:cs="宋体" w:hint="eastAsia"/>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1</w:t>
            </w:r>
            <w:r w:rsidRPr="00526595">
              <w:rPr>
                <w:rFonts w:ascii="宋体" w:eastAsia="宋体" w:hAnsi="宋体" w:cs="宋体" w:hint="eastAsia"/>
                <w:sz w:val="15"/>
                <w:szCs w:val="15"/>
              </w:rPr>
              <w:t>、对全乡</w:t>
            </w:r>
            <w:r w:rsidRPr="00526595">
              <w:rPr>
                <w:rFonts w:ascii="方正书宋_GBK" w:eastAsia="方正书宋_GBK" w:hint="eastAsia"/>
                <w:sz w:val="15"/>
                <w:szCs w:val="15"/>
              </w:rPr>
              <w:t>20</w:t>
            </w:r>
            <w:r w:rsidRPr="00526595">
              <w:rPr>
                <w:rFonts w:ascii="宋体" w:eastAsia="宋体" w:hAnsi="宋体" w:cs="宋体" w:hint="eastAsia"/>
                <w:sz w:val="15"/>
                <w:szCs w:val="15"/>
              </w:rPr>
              <w:t>个村街进行政策宣传，提升群众政策知晓率，减少违建。</w:t>
            </w:r>
          </w:p>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2</w:t>
            </w:r>
            <w:r w:rsidRPr="00526595">
              <w:rPr>
                <w:rFonts w:ascii="宋体" w:eastAsia="宋体" w:hAnsi="宋体" w:cs="宋体" w:hint="eastAsia"/>
                <w:sz w:val="15"/>
                <w:szCs w:val="15"/>
              </w:rPr>
              <w:t>、拆除违建</w:t>
            </w:r>
            <w:r w:rsidRPr="00526595">
              <w:rPr>
                <w:rFonts w:ascii="方正书宋_GBK" w:eastAsia="方正书宋_GBK" w:hint="eastAsia"/>
                <w:sz w:val="15"/>
                <w:szCs w:val="15"/>
              </w:rPr>
              <w:t>340</w:t>
            </w:r>
            <w:r w:rsidRPr="00526595">
              <w:rPr>
                <w:rFonts w:ascii="宋体" w:eastAsia="宋体" w:hAnsi="宋体" w:cs="宋体" w:hint="eastAsia"/>
                <w:sz w:val="15"/>
                <w:szCs w:val="15"/>
              </w:rPr>
              <w:t>处，通过拆违工作的实施，保证违章建筑、违法占地拆除整改到位，消除违法状态，农村人居环境得到部分改善。</w:t>
            </w:r>
          </w:p>
        </w:tc>
      </w:tr>
    </w:tbl>
    <w:p w:rsidR="00526595" w:rsidRPr="00526595" w:rsidRDefault="00526595" w:rsidP="00526595">
      <w:pPr>
        <w:spacing w:line="14" w:lineRule="exact"/>
        <w:ind w:firstLineChars="200" w:firstLine="300"/>
        <w:jc w:val="center"/>
        <w:rPr>
          <w:rFonts w:hAnsi="宋体"/>
          <w:sz w:val="15"/>
          <w:szCs w:val="15"/>
        </w:rPr>
      </w:pPr>
      <w:r w:rsidRPr="00526595">
        <w:rPr>
          <w:rFonts w:ascii="方正书宋_GBK" w:eastAsia="方正书宋_GBK"/>
          <w:sz w:val="15"/>
          <w:szCs w:val="15"/>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5"/>
                <w:szCs w:val="15"/>
              </w:rPr>
            </w:pPr>
            <w:r w:rsidRPr="00526595">
              <w:rPr>
                <w:rFonts w:ascii="宋体" w:eastAsia="宋体" w:hAnsi="宋体" w:cs="宋体" w:hint="eastAsia"/>
                <w:b/>
                <w:sz w:val="15"/>
                <w:szCs w:val="15"/>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r w:rsidRPr="00526595">
              <w:rPr>
                <w:rFonts w:ascii="宋体" w:eastAsia="宋体" w:hAnsi="宋体" w:cs="宋体" w:hint="eastAsia"/>
                <w:sz w:val="15"/>
                <w:szCs w:val="15"/>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宣传覆盖情况（个）</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村街悬挂条幅、发放宣传册覆盖的村街数量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20</w:t>
            </w:r>
            <w:r w:rsidRPr="00526595">
              <w:rPr>
                <w:rFonts w:ascii="宋体" w:eastAsia="宋体" w:hAnsi="宋体" w:cs="宋体" w:hint="eastAsia"/>
                <w:sz w:val="15"/>
                <w:szCs w:val="15"/>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两违拆除个数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违章建筑、违法占地拆除个数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hint="eastAsia"/>
                <w:sz w:val="15"/>
                <w:szCs w:val="15"/>
              </w:rPr>
              <w:t>340</w:t>
            </w:r>
            <w:r w:rsidRPr="00526595">
              <w:rPr>
                <w:rFonts w:ascii="宋体" w:eastAsia="宋体" w:hAnsi="宋体" w:cs="宋体" w:hint="eastAsia"/>
                <w:sz w:val="15"/>
                <w:szCs w:val="15"/>
              </w:rPr>
              <w:t>处</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拆除工程验收合格率（</w:t>
            </w:r>
            <w:r w:rsidRPr="00526595">
              <w:rPr>
                <w:rFonts w:ascii="方正书宋_GBK" w:eastAsia="方正书宋_GBK" w:hint="eastAsia"/>
                <w:sz w:val="15"/>
                <w:szCs w:val="15"/>
              </w:rPr>
              <w:t>%</w:t>
            </w:r>
            <w:r w:rsidRPr="00526595">
              <w:rPr>
                <w:rFonts w:ascii="宋体" w:eastAsia="宋体" w:hAnsi="宋体" w:cs="宋体" w:hint="eastAsia"/>
                <w:sz w:val="15"/>
                <w:szCs w:val="15"/>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通过验收的两违拆除工程量占计划两违拆除工程总量的比率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sz w:val="15"/>
                <w:szCs w:val="15"/>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项目完成时间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工程完成并验收合格时间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w:t>
            </w:r>
            <w:r w:rsidRPr="00526595">
              <w:rPr>
                <w:rFonts w:ascii="方正书宋_GBK" w:eastAsia="方正书宋_GBK" w:hint="eastAsia"/>
                <w:sz w:val="15"/>
                <w:szCs w:val="15"/>
              </w:rPr>
              <w:t>10</w:t>
            </w:r>
            <w:r w:rsidRPr="00526595">
              <w:rPr>
                <w:rFonts w:ascii="宋体" w:eastAsia="宋体" w:hAnsi="宋体" w:cs="宋体" w:hint="eastAsia"/>
                <w:sz w:val="15"/>
                <w:szCs w:val="15"/>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r w:rsidRPr="00526595">
              <w:rPr>
                <w:rFonts w:ascii="宋体" w:eastAsia="宋体" w:hAnsi="宋体" w:cs="宋体" w:hint="eastAsia"/>
                <w:sz w:val="15"/>
                <w:szCs w:val="15"/>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违法拆除清理覆盖率（</w:t>
            </w:r>
            <w:r w:rsidRPr="00526595">
              <w:rPr>
                <w:rFonts w:ascii="方正书宋_GBK" w:eastAsia="方正书宋_GBK" w:hint="eastAsia"/>
                <w:sz w:val="15"/>
                <w:szCs w:val="15"/>
              </w:rPr>
              <w:t>%</w:t>
            </w:r>
            <w:r w:rsidRPr="00526595">
              <w:rPr>
                <w:rFonts w:ascii="宋体" w:eastAsia="宋体" w:hAnsi="宋体" w:cs="宋体" w:hint="eastAsia"/>
                <w:sz w:val="15"/>
                <w:szCs w:val="15"/>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实际拆除占应拆除总数的比率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方正书宋_GBK" w:eastAsia="方正书宋_GBK"/>
                <w:sz w:val="15"/>
                <w:szCs w:val="15"/>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信访次数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因违建及违建拆除造成的信访次数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w:t>
            </w:r>
            <w:r w:rsidRPr="00526595">
              <w:rPr>
                <w:rFonts w:ascii="方正书宋_GBK" w:eastAsia="方正书宋_GBK" w:hint="eastAsia"/>
                <w:sz w:val="15"/>
                <w:szCs w:val="15"/>
              </w:rPr>
              <w:t>3</w:t>
            </w:r>
            <w:r w:rsidRPr="00526595">
              <w:rPr>
                <w:rFonts w:ascii="宋体" w:eastAsia="宋体" w:hAnsi="宋体" w:cs="宋体" w:hint="eastAsia"/>
                <w:sz w:val="15"/>
                <w:szCs w:val="15"/>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5"/>
                <w:szCs w:val="15"/>
              </w:rPr>
            </w:pPr>
            <w:r w:rsidRPr="00526595">
              <w:rPr>
                <w:rFonts w:ascii="宋体" w:eastAsia="宋体" w:hAnsi="宋体" w:cs="宋体" w:hint="eastAsia"/>
                <w:sz w:val="15"/>
                <w:szCs w:val="15"/>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违建周围群众满意度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违建周围表示满意的居民数量占总调查局民数量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w:t>
            </w:r>
            <w:r w:rsidRPr="00526595">
              <w:rPr>
                <w:rFonts w:ascii="方正书宋_GBK" w:eastAsia="方正书宋_GBK" w:hint="eastAsia"/>
                <w:sz w:val="15"/>
                <w:szCs w:val="15"/>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5"/>
                <w:szCs w:val="15"/>
              </w:rPr>
            </w:pPr>
            <w:r w:rsidRPr="00526595">
              <w:rPr>
                <w:rFonts w:ascii="宋体" w:eastAsia="宋体" w:hAnsi="宋体" w:cs="宋体" w:hint="eastAsia"/>
                <w:sz w:val="15"/>
                <w:szCs w:val="15"/>
              </w:rPr>
              <w:t>计划标准</w:t>
            </w:r>
          </w:p>
        </w:tc>
      </w:tr>
    </w:tbl>
    <w:p w:rsidR="00526595" w:rsidRDefault="00526595" w:rsidP="00526595">
      <w:pPr>
        <w:spacing w:line="300" w:lineRule="exact"/>
        <w:jc w:val="left"/>
      </w:pPr>
    </w:p>
    <w:p w:rsidR="00526595" w:rsidRDefault="00526595" w:rsidP="00526595">
      <w:pPr>
        <w:spacing w:line="300" w:lineRule="exact"/>
        <w:jc w:val="left"/>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10</w:t>
      </w:r>
      <w:r w:rsidRPr="00526595">
        <w:rPr>
          <w:rFonts w:ascii="宋体" w:eastAsia="宋体" w:hAnsi="宋体" w:cs="宋体" w:hint="eastAsia"/>
          <w:b/>
          <w:szCs w:val="21"/>
        </w:rPr>
        <w:t>、农村人居环境治理经费绩效目标表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11" w:name="_Toc30350325"/>
      <w:r w:rsidRPr="00526595">
        <w:rPr>
          <w:rFonts w:ascii="方正仿宋_GBK" w:eastAsia="方正仿宋_GBK" w:hint="eastAsia"/>
          <w:b/>
          <w:szCs w:val="21"/>
        </w:rPr>
        <w:instrText>10</w:instrText>
      </w:r>
      <w:r w:rsidRPr="00526595">
        <w:rPr>
          <w:rFonts w:ascii="宋体" w:eastAsia="宋体" w:hAnsi="宋体" w:cs="宋体" w:hint="eastAsia"/>
          <w:b/>
          <w:szCs w:val="21"/>
        </w:rPr>
        <w:instrText>、农村人居环境治理经费绩效目标表</w:instrText>
      </w:r>
      <w:bookmarkEnd w:id="11"/>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、对全乡</w:t>
            </w:r>
            <w:r w:rsidRPr="00526595">
              <w:rPr>
                <w:rFonts w:ascii="方正书宋_GBK" w:eastAsia="方正书宋_GBK" w:hint="eastAsia"/>
                <w:sz w:val="13"/>
                <w:szCs w:val="13"/>
              </w:rPr>
              <w:t>20</w:t>
            </w:r>
            <w:r w:rsidRPr="00526595">
              <w:rPr>
                <w:rFonts w:ascii="宋体" w:eastAsia="宋体" w:hAnsi="宋体" w:cs="宋体" w:hint="eastAsia"/>
                <w:sz w:val="13"/>
                <w:szCs w:val="13"/>
              </w:rPr>
              <w:t>村级进行政策性宣传，提升政策知晓率。</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、对村街内的积存的垃圾、坑塘沟渠、三大堆垃圾的清理达到实际排查数量的</w:t>
            </w:r>
            <w:r w:rsidRPr="00526595">
              <w:rPr>
                <w:rFonts w:ascii="方正书宋_GBK" w:eastAsia="方正书宋_GBK" w:hint="eastAsia"/>
                <w:sz w:val="13"/>
                <w:szCs w:val="13"/>
              </w:rPr>
              <w:t>90%</w:t>
            </w:r>
            <w:r w:rsidRPr="00526595">
              <w:rPr>
                <w:rFonts w:ascii="宋体" w:eastAsia="宋体" w:hAnsi="宋体" w:cs="宋体" w:hint="eastAsia"/>
                <w:sz w:val="13"/>
                <w:szCs w:val="13"/>
              </w:rPr>
              <w:t>，此项工作的开展大大提高城乡村街的环境卫生状况，改善村民的生活环境。</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宣传覆盖情况（个）</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村街悬挂条幅、发放宣传册覆盖的村街数量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20</w:t>
            </w:r>
            <w:r w:rsidRPr="00526595">
              <w:rPr>
                <w:rFonts w:ascii="宋体" w:eastAsia="宋体" w:hAnsi="宋体" w:cs="宋体" w:hint="eastAsia"/>
                <w:sz w:val="13"/>
                <w:szCs w:val="13"/>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清理积存垃圾的数量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清理乡域内的积存垃圾的数量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100</w:t>
            </w:r>
            <w:r w:rsidRPr="00526595">
              <w:rPr>
                <w:rFonts w:ascii="宋体" w:eastAsia="宋体" w:hAnsi="宋体" w:cs="宋体" w:hint="eastAsia"/>
                <w:sz w:val="13"/>
                <w:szCs w:val="13"/>
              </w:rPr>
              <w:t>处</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实际计划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清理沟渠垃圾数量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清理乡域内的沟渠垃圾的数量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5000</w:t>
            </w:r>
            <w:r w:rsidRPr="00526595">
              <w:rPr>
                <w:rFonts w:ascii="宋体" w:eastAsia="宋体" w:hAnsi="宋体" w:cs="宋体" w:hint="eastAsia"/>
                <w:sz w:val="13"/>
                <w:szCs w:val="13"/>
              </w:rPr>
              <w:t>立方</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环境垃圾处置率（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处置环境垃圾的方数占应处理垃圾总方数的比率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10</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环境垃圾处置率（</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处置环境垃圾的方数占应处理垃圾总方数的比率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r w:rsidRPr="00526595">
              <w:rPr>
                <w:rFonts w:ascii="方正书宋_GBK" w:eastAsia="方正书宋_GBK" w:hint="eastAsia"/>
                <w:sz w:val="13"/>
                <w:szCs w:val="13"/>
              </w:rPr>
              <w:t>%</w:t>
            </w:r>
            <w:r w:rsidRPr="00526595">
              <w:rPr>
                <w:rFonts w:ascii="宋体" w:eastAsia="宋体" w:hAnsi="宋体" w:cs="宋体"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调查中满意和较满意的群众人数占全部调查人数的比率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sectPr w:rsidR="00526595" w:rsidSect="003F5782">
          <w:pgSz w:w="11907" w:h="16839"/>
          <w:pgMar w:top="1984" w:right="1304" w:bottom="1134" w:left="1304" w:header="851" w:footer="992" w:gutter="0"/>
          <w:cols w:space="425"/>
          <w:docGrid w:type="lines" w:linePitch="312"/>
        </w:sectPr>
      </w:pPr>
    </w:p>
    <w:p w:rsidR="00526595" w:rsidRDefault="00526595" w:rsidP="00526595">
      <w:pPr>
        <w:spacing w:line="300" w:lineRule="exact"/>
        <w:ind w:firstLineChars="200" w:firstLine="260"/>
        <w:jc w:val="left"/>
        <w:rPr>
          <w:sz w:val="13"/>
          <w:szCs w:val="13"/>
        </w:rPr>
      </w:pPr>
    </w:p>
    <w:p w:rsidR="00526595" w:rsidRDefault="00526595" w:rsidP="00526595">
      <w:pPr>
        <w:spacing w:line="300" w:lineRule="exact"/>
        <w:jc w:val="left"/>
        <w:rPr>
          <w:sz w:val="13"/>
          <w:szCs w:val="13"/>
        </w:rPr>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11</w:t>
      </w:r>
      <w:r w:rsidRPr="00526595">
        <w:rPr>
          <w:rFonts w:ascii="宋体" w:eastAsia="宋体" w:hAnsi="宋体" w:cs="宋体" w:hint="eastAsia"/>
          <w:b/>
          <w:szCs w:val="21"/>
        </w:rPr>
        <w:t>、水利设施维护经费绩效目标表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12" w:name="_Toc30350326"/>
      <w:r w:rsidRPr="00526595">
        <w:rPr>
          <w:rFonts w:ascii="方正仿宋_GBK" w:eastAsia="方正仿宋_GBK" w:hint="eastAsia"/>
          <w:b/>
          <w:szCs w:val="21"/>
        </w:rPr>
        <w:instrText>11</w:instrText>
      </w:r>
      <w:r w:rsidRPr="00526595">
        <w:rPr>
          <w:rFonts w:ascii="宋体" w:eastAsia="宋体" w:hAnsi="宋体" w:cs="宋体" w:hint="eastAsia"/>
          <w:b/>
          <w:szCs w:val="21"/>
        </w:rPr>
        <w:instrText>、水利设施维护经费绩效目标表</w:instrText>
      </w:r>
      <w:bookmarkEnd w:id="12"/>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、对房屋屋顶、线路、变压器等排涝设施进行维修，保障正常运行。</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、汛期安排人员对堤防跟扬水站进行巡查，进行汛期钱预警，确保扬水站和堤防的防汛功能完备。</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3</w:t>
            </w:r>
            <w:r w:rsidRPr="00526595">
              <w:rPr>
                <w:rFonts w:ascii="宋体" w:eastAsia="宋体" w:hAnsi="宋体" w:cs="宋体" w:hint="eastAsia"/>
                <w:sz w:val="13"/>
                <w:szCs w:val="13"/>
              </w:rPr>
              <w:t>、对全乡的扬水站和防洪设备进行维修和维护</w:t>
            </w:r>
            <w:r w:rsidRPr="00526595">
              <w:rPr>
                <w:rFonts w:ascii="方正书宋_GBK" w:eastAsia="方正书宋_GBK" w:hint="eastAsia"/>
                <w:sz w:val="13"/>
                <w:szCs w:val="13"/>
              </w:rPr>
              <w:t>,</w:t>
            </w:r>
            <w:r w:rsidRPr="00526595">
              <w:rPr>
                <w:rFonts w:ascii="宋体" w:eastAsia="宋体" w:hAnsi="宋体" w:cs="宋体" w:hint="eastAsia"/>
                <w:sz w:val="13"/>
                <w:szCs w:val="13"/>
              </w:rPr>
              <w:t>确保汛期人民财产得到保障。</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巡查河堤数量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汛期巡查河堤数量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正常运转天数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排涝设施在汛期正常运转天数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150</w:t>
            </w:r>
            <w:r w:rsidRPr="00526595">
              <w:rPr>
                <w:rFonts w:ascii="宋体" w:eastAsia="宋体" w:hAnsi="宋体" w:cs="宋体" w:hint="eastAsia"/>
                <w:sz w:val="13"/>
                <w:szCs w:val="13"/>
              </w:rPr>
              <w:t>天</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实施计划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工程验收合格率</w:t>
            </w:r>
            <w:r w:rsidRPr="00526595">
              <w:rPr>
                <w:rFonts w:ascii="方正书宋_GBK" w:eastAsia="方正书宋_GBK" w:hint="eastAsia"/>
                <w:sz w:val="13"/>
                <w:szCs w:val="13"/>
              </w:rPr>
              <w:t>(</w:t>
            </w:r>
            <w:r w:rsidRPr="00526595">
              <w:rPr>
                <w:rFonts w:ascii="宋体" w:eastAsia="宋体" w:hAnsi="宋体" w:cs="宋体" w:hint="eastAsia"/>
                <w:sz w:val="13"/>
                <w:szCs w:val="13"/>
              </w:rPr>
              <w:t>％</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验收合格的工程数量占工程总数量的比率</w:t>
            </w: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维修维护工作完成时间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此项目工作完成时间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10</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隐患消除率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通过维护改造，消除安全隐患的情况</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群众满意及较满意人数占参加调查总人数的比率</w:t>
            </w:r>
          </w:p>
          <w:p w:rsidR="00526595" w:rsidRPr="00526595" w:rsidRDefault="00526595" w:rsidP="003F5782">
            <w:pPr>
              <w:spacing w:line="300" w:lineRule="exact"/>
              <w:jc w:val="left"/>
              <w:rPr>
                <w:rFonts w:ascii="方正书宋_GBK" w:eastAsia="方正书宋_GBK"/>
                <w:sz w:val="13"/>
                <w:szCs w:val="13"/>
              </w:rPr>
            </w:pPr>
          </w:p>
          <w:p w:rsidR="00526595" w:rsidRPr="00526595" w:rsidRDefault="00526595" w:rsidP="003F5782">
            <w:pPr>
              <w:spacing w:line="300" w:lineRule="exact"/>
              <w:jc w:val="left"/>
              <w:rPr>
                <w:rFonts w:ascii="方正书宋_GBK" w:eastAsia="方正书宋_GBK"/>
                <w:sz w:val="13"/>
                <w:szCs w:val="13"/>
              </w:rPr>
            </w:pP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ind w:firstLineChars="200" w:firstLine="260"/>
        <w:jc w:val="left"/>
        <w:rPr>
          <w:sz w:val="13"/>
          <w:szCs w:val="13"/>
        </w:rPr>
      </w:pPr>
    </w:p>
    <w:p w:rsidR="00526595" w:rsidRDefault="00526595" w:rsidP="00526595">
      <w:pPr>
        <w:spacing w:line="300" w:lineRule="exact"/>
        <w:ind w:firstLineChars="200" w:firstLine="260"/>
        <w:jc w:val="left"/>
        <w:rPr>
          <w:sz w:val="13"/>
          <w:szCs w:val="13"/>
        </w:rPr>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12</w:t>
      </w:r>
      <w:r w:rsidRPr="00526595">
        <w:rPr>
          <w:rFonts w:ascii="宋体" w:eastAsia="宋体" w:hAnsi="宋体" w:cs="宋体" w:hint="eastAsia"/>
          <w:b/>
          <w:szCs w:val="21"/>
        </w:rPr>
        <w:t>、文化站免费开放县级资金绩效目标表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13" w:name="_Toc30350327"/>
      <w:r w:rsidRPr="00526595">
        <w:rPr>
          <w:rFonts w:ascii="方正仿宋_GBK" w:eastAsia="方正仿宋_GBK" w:hint="eastAsia"/>
          <w:b/>
          <w:szCs w:val="21"/>
        </w:rPr>
        <w:instrText>12</w:instrText>
      </w:r>
      <w:r w:rsidRPr="00526595">
        <w:rPr>
          <w:rFonts w:ascii="宋体" w:eastAsia="宋体" w:hAnsi="宋体" w:cs="宋体" w:hint="eastAsia"/>
          <w:b/>
          <w:szCs w:val="21"/>
        </w:rPr>
        <w:instrText>、文化站免费开放县级资金绩效目标表</w:instrText>
      </w:r>
      <w:bookmarkEnd w:id="13"/>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、全年开展</w:t>
            </w:r>
            <w:r w:rsidRPr="00526595">
              <w:rPr>
                <w:rFonts w:ascii="方正书宋_GBK" w:eastAsia="方正书宋_GBK" w:hint="eastAsia"/>
                <w:sz w:val="13"/>
                <w:szCs w:val="13"/>
              </w:rPr>
              <w:t>4</w:t>
            </w:r>
            <w:r w:rsidRPr="00526595">
              <w:rPr>
                <w:rFonts w:ascii="宋体" w:eastAsia="宋体" w:hAnsi="宋体" w:cs="宋体" w:hint="eastAsia"/>
                <w:sz w:val="13"/>
                <w:szCs w:val="13"/>
              </w:rPr>
              <w:t>次文化活动，提高村民的素质倡导科学、健康、文明的生活方式。</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开展文化活动的次数</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文化站全年开展文化活动的次数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4</w:t>
            </w:r>
            <w:r w:rsidRPr="00526595">
              <w:rPr>
                <w:rFonts w:ascii="宋体" w:eastAsia="宋体" w:hAnsi="宋体" w:cs="宋体" w:hint="eastAsia"/>
                <w:sz w:val="13"/>
                <w:szCs w:val="13"/>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举办文化活动较上年增长率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本年度举办文化活动的次数跟上年度比较增长率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完成率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按照计划完成的演出活动在应完成演出活动中的比例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基层文化站免费开放工作对基层文化需求和公共服务水平的提升情况</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通过基层文化站免费开放工作对基层文化需求和公共服务水平的提升效果</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群众对文化开展满意部分满意数量占调查人数的比例。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&gt;90%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ind w:firstLineChars="200" w:firstLine="260"/>
        <w:jc w:val="left"/>
        <w:rPr>
          <w:sz w:val="13"/>
          <w:szCs w:val="13"/>
        </w:rPr>
      </w:pPr>
    </w:p>
    <w:p w:rsidR="00526595" w:rsidRPr="00526595" w:rsidRDefault="00526595" w:rsidP="00526595">
      <w:pPr>
        <w:spacing w:line="300" w:lineRule="exact"/>
        <w:ind w:firstLineChars="200" w:firstLine="260"/>
        <w:jc w:val="left"/>
        <w:rPr>
          <w:sz w:val="13"/>
          <w:szCs w:val="13"/>
        </w:rPr>
        <w:sectPr w:rsidR="00526595" w:rsidRPr="00526595" w:rsidSect="003F5782">
          <w:pgSz w:w="11907" w:h="16839"/>
          <w:pgMar w:top="1984" w:right="1304" w:bottom="1134" w:left="1304" w:header="851" w:footer="992" w:gutter="0"/>
          <w:cols w:space="425"/>
          <w:docGrid w:type="lines" w:linePitch="312"/>
        </w:sectPr>
      </w:pPr>
    </w:p>
    <w:p w:rsidR="00526595" w:rsidRDefault="00526595" w:rsidP="00526595">
      <w:pPr>
        <w:spacing w:line="300" w:lineRule="exact"/>
        <w:ind w:firstLineChars="200" w:firstLine="260"/>
        <w:jc w:val="left"/>
        <w:rPr>
          <w:sz w:val="13"/>
          <w:szCs w:val="13"/>
        </w:rPr>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13</w:t>
      </w:r>
      <w:r w:rsidRPr="00526595">
        <w:rPr>
          <w:rFonts w:ascii="宋体" w:eastAsia="宋体" w:hAnsi="宋体" w:cs="宋体" w:hint="eastAsia"/>
          <w:b/>
          <w:szCs w:val="21"/>
        </w:rPr>
        <w:t>、乡区路灯运行经费绩效目标表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14" w:name="_Toc30350328"/>
      <w:r w:rsidRPr="00526595">
        <w:rPr>
          <w:rFonts w:ascii="方正仿宋_GBK" w:eastAsia="方正仿宋_GBK" w:hint="eastAsia"/>
          <w:b/>
          <w:szCs w:val="21"/>
        </w:rPr>
        <w:instrText>13</w:instrText>
      </w:r>
      <w:r w:rsidRPr="00526595">
        <w:rPr>
          <w:rFonts w:ascii="宋体" w:eastAsia="宋体" w:hAnsi="宋体" w:cs="宋体" w:hint="eastAsia"/>
          <w:b/>
          <w:szCs w:val="21"/>
        </w:rPr>
        <w:instrText>、乡区路灯运行经费绩效目标表</w:instrText>
      </w:r>
      <w:bookmarkEnd w:id="14"/>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、保障路灯每天照明</w:t>
            </w:r>
            <w:r w:rsidRPr="00526595">
              <w:rPr>
                <w:rFonts w:ascii="方正书宋_GBK" w:eastAsia="方正书宋_GBK" w:hint="eastAsia"/>
                <w:sz w:val="13"/>
                <w:szCs w:val="13"/>
              </w:rPr>
              <w:t>8</w:t>
            </w:r>
            <w:r w:rsidRPr="00526595">
              <w:rPr>
                <w:rFonts w:ascii="宋体" w:eastAsia="宋体" w:hAnsi="宋体" w:cs="宋体" w:hint="eastAsia"/>
                <w:sz w:val="13"/>
                <w:szCs w:val="13"/>
              </w:rPr>
              <w:t>个小时。</w:t>
            </w:r>
          </w:p>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、保障</w:t>
            </w:r>
            <w:r w:rsidRPr="00526595">
              <w:rPr>
                <w:rFonts w:ascii="方正书宋_GBK" w:eastAsia="方正书宋_GBK" w:hint="eastAsia"/>
                <w:sz w:val="13"/>
                <w:szCs w:val="13"/>
              </w:rPr>
              <w:t>20</w:t>
            </w:r>
            <w:r w:rsidRPr="00526595">
              <w:rPr>
                <w:rFonts w:ascii="宋体" w:eastAsia="宋体" w:hAnsi="宋体" w:cs="宋体" w:hint="eastAsia"/>
                <w:sz w:val="13"/>
                <w:szCs w:val="13"/>
              </w:rPr>
              <w:t>盏路灯损坏时的到及时维修，减少村民夜间事故，保障村民生命安全。</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保障路灯使用率</w:t>
            </w:r>
          </w:p>
          <w:p w:rsidR="00526595" w:rsidRPr="00526595" w:rsidRDefault="00526595" w:rsidP="003F5782">
            <w:pPr>
              <w:spacing w:line="300" w:lineRule="exact"/>
              <w:jc w:val="left"/>
              <w:rPr>
                <w:rFonts w:ascii="方正书宋_GBK" w:eastAsia="方正书宋_GBK"/>
                <w:sz w:val="13"/>
                <w:szCs w:val="13"/>
              </w:rPr>
            </w:pP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路灯的实际运行的数量不得低于路灯总数量的</w:t>
            </w:r>
            <w:r w:rsidRPr="00526595">
              <w:rPr>
                <w:rFonts w:ascii="方正书宋_GBK" w:eastAsia="方正书宋_GBK" w:hint="eastAsia"/>
                <w:sz w:val="13"/>
                <w:szCs w:val="13"/>
              </w:rPr>
              <w:t>90%</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路灯照明时间</w:t>
            </w:r>
          </w:p>
          <w:p w:rsidR="00526595" w:rsidRPr="00526595" w:rsidRDefault="00526595" w:rsidP="003F5782">
            <w:pPr>
              <w:spacing w:line="300" w:lineRule="exact"/>
              <w:jc w:val="left"/>
              <w:rPr>
                <w:rFonts w:ascii="方正书宋_GBK" w:eastAsia="方正书宋_GBK"/>
                <w:sz w:val="13"/>
                <w:szCs w:val="13"/>
              </w:rPr>
            </w:pP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每天路灯照明时间不少于规定时间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8</w:t>
            </w:r>
            <w:r w:rsidRPr="00526595">
              <w:rPr>
                <w:rFonts w:ascii="宋体" w:eastAsia="宋体" w:hAnsi="宋体" w:cs="宋体" w:hint="eastAsia"/>
                <w:sz w:val="13"/>
                <w:szCs w:val="13"/>
              </w:rPr>
              <w:t>小时</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运维路灯的数量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此项目保障东杨庄乡</w:t>
            </w:r>
            <w:r w:rsidRPr="00526595">
              <w:rPr>
                <w:rFonts w:ascii="方正书宋_GBK" w:eastAsia="方正书宋_GBK" w:hint="eastAsia"/>
                <w:sz w:val="13"/>
                <w:szCs w:val="13"/>
              </w:rPr>
              <w:t>20</w:t>
            </w:r>
            <w:r w:rsidRPr="00526595">
              <w:rPr>
                <w:rFonts w:ascii="宋体" w:eastAsia="宋体" w:hAnsi="宋体" w:cs="宋体" w:hint="eastAsia"/>
                <w:sz w:val="13"/>
                <w:szCs w:val="13"/>
              </w:rPr>
              <w:t>盏路灯正常使用</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20</w:t>
            </w:r>
            <w:r w:rsidRPr="00526595">
              <w:rPr>
                <w:rFonts w:ascii="宋体" w:eastAsia="宋体" w:hAnsi="宋体" w:cs="宋体" w:hint="eastAsia"/>
                <w:sz w:val="13"/>
                <w:szCs w:val="13"/>
              </w:rPr>
              <w:t>盏</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减少夜间事故发生</w:t>
            </w:r>
          </w:p>
          <w:p w:rsidR="00526595" w:rsidRPr="00526595" w:rsidRDefault="00526595" w:rsidP="003F5782">
            <w:pPr>
              <w:spacing w:line="300" w:lineRule="exact"/>
              <w:jc w:val="left"/>
              <w:rPr>
                <w:rFonts w:ascii="方正书宋_GBK" w:eastAsia="方正书宋_GBK"/>
                <w:sz w:val="13"/>
                <w:szCs w:val="13"/>
              </w:rPr>
            </w:pP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夜间交通事故的发生比上年度同期减少</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1</w:t>
            </w:r>
            <w:r w:rsidRPr="00526595">
              <w:rPr>
                <w:rFonts w:ascii="宋体" w:eastAsia="宋体" w:hAnsi="宋体" w:cs="宋体" w:hint="eastAsia"/>
                <w:sz w:val="13"/>
                <w:szCs w:val="13"/>
              </w:rPr>
              <w:t>起</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受益对象满意度</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通过问卷调查，满意和较满意的受益对象占全部调研对象的比例</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ind w:firstLineChars="200" w:firstLine="260"/>
        <w:jc w:val="left"/>
        <w:rPr>
          <w:sz w:val="13"/>
          <w:szCs w:val="13"/>
        </w:rPr>
      </w:pPr>
    </w:p>
    <w:p w:rsidR="00526595" w:rsidRDefault="00526595" w:rsidP="00526595">
      <w:pPr>
        <w:spacing w:line="300" w:lineRule="exact"/>
        <w:ind w:firstLineChars="200" w:firstLine="260"/>
        <w:jc w:val="left"/>
        <w:rPr>
          <w:sz w:val="13"/>
          <w:szCs w:val="13"/>
        </w:rPr>
      </w:pPr>
    </w:p>
    <w:p w:rsidR="00526595" w:rsidRPr="00526595" w:rsidRDefault="00526595" w:rsidP="00526595">
      <w:pPr>
        <w:ind w:firstLineChars="200" w:firstLine="425"/>
        <w:jc w:val="left"/>
        <w:outlineLvl w:val="1"/>
        <w:rPr>
          <w:rFonts w:hAnsi="宋体"/>
          <w:b/>
          <w:szCs w:val="21"/>
        </w:rPr>
      </w:pPr>
      <w:r w:rsidRPr="00526595">
        <w:rPr>
          <w:rFonts w:ascii="方正仿宋_GBK" w:eastAsia="方正仿宋_GBK" w:hint="eastAsia"/>
          <w:b/>
          <w:szCs w:val="21"/>
        </w:rPr>
        <w:t>14</w:t>
      </w:r>
      <w:r w:rsidRPr="00526595">
        <w:rPr>
          <w:rFonts w:ascii="宋体" w:eastAsia="宋体" w:hAnsi="宋体" w:cs="宋体" w:hint="eastAsia"/>
          <w:b/>
          <w:szCs w:val="21"/>
        </w:rPr>
        <w:t>、乡政府占地补偿经费绩效目标表</w:t>
      </w:r>
      <w:r w:rsidR="00947E17" w:rsidRPr="00526595">
        <w:rPr>
          <w:rFonts w:ascii="方正仿宋_GBK" w:eastAsia="方正仿宋_GBK"/>
          <w:b/>
          <w:szCs w:val="21"/>
        </w:rPr>
        <w:fldChar w:fldCharType="begin"/>
      </w:r>
      <w:r w:rsidRPr="00526595">
        <w:rPr>
          <w:rFonts w:ascii="方正仿宋_GBK" w:eastAsia="方正仿宋_GBK"/>
          <w:b/>
          <w:szCs w:val="21"/>
        </w:rPr>
        <w:instrText xml:space="preserve"> </w:instrText>
      </w:r>
      <w:r w:rsidRPr="00526595">
        <w:rPr>
          <w:rFonts w:ascii="方正仿宋_GBK" w:eastAsia="方正仿宋_GBK" w:hint="eastAsia"/>
          <w:b/>
          <w:szCs w:val="21"/>
        </w:rPr>
        <w:instrText xml:space="preserve">TC </w:instrText>
      </w:r>
      <w:bookmarkStart w:id="15" w:name="_Toc30350329"/>
      <w:r w:rsidRPr="00526595">
        <w:rPr>
          <w:rFonts w:ascii="方正仿宋_GBK" w:eastAsia="方正仿宋_GBK" w:hint="eastAsia"/>
          <w:b/>
          <w:szCs w:val="21"/>
        </w:rPr>
        <w:instrText>14</w:instrText>
      </w:r>
      <w:r w:rsidRPr="00526595">
        <w:rPr>
          <w:rFonts w:ascii="宋体" w:eastAsia="宋体" w:hAnsi="宋体" w:cs="宋体" w:hint="eastAsia"/>
          <w:b/>
          <w:szCs w:val="21"/>
        </w:rPr>
        <w:instrText>、乡政府占地补偿经费绩效目标表</w:instrText>
      </w:r>
      <w:bookmarkEnd w:id="15"/>
      <w:r w:rsidRPr="00526595">
        <w:rPr>
          <w:rFonts w:ascii="方正仿宋_GBK" w:eastAsia="方正仿宋_GBK" w:hint="eastAsia"/>
          <w:b/>
          <w:szCs w:val="21"/>
        </w:rPr>
        <w:instrText xml:space="preserve"> \f C \l 1</w:instrText>
      </w:r>
      <w:r w:rsidRPr="00526595">
        <w:rPr>
          <w:rFonts w:ascii="方正仿宋_GBK" w:eastAsia="方正仿宋_GBK"/>
          <w:b/>
          <w:szCs w:val="21"/>
        </w:rPr>
        <w:instrText xml:space="preserve"> </w:instrText>
      </w:r>
      <w:r w:rsidR="00947E17" w:rsidRPr="00526595">
        <w:rPr>
          <w:rFonts w:ascii="方正仿宋_GBK" w:eastAsia="方正仿宋_GBK"/>
          <w:b/>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526595" w:rsidRPr="00526595" w:rsidTr="003F578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left"/>
              <w:rPr>
                <w:rFonts w:ascii="方正书宋_GBK" w:eastAsia="方正书宋_GBK"/>
                <w:b/>
                <w:szCs w:val="21"/>
              </w:rPr>
            </w:pPr>
            <w:r w:rsidRPr="00526595">
              <w:rPr>
                <w:rFonts w:ascii="方正书宋_GBK" w:eastAsia="方正书宋_GBK" w:hint="eastAsia"/>
                <w:b/>
                <w:szCs w:val="21"/>
              </w:rPr>
              <w:t>958002</w:t>
            </w:r>
            <w:r w:rsidRPr="00526595">
              <w:rPr>
                <w:rFonts w:ascii="宋体" w:eastAsia="宋体" w:hAnsi="宋体" w:cs="宋体" w:hint="eastAsia"/>
                <w:b/>
                <w:szCs w:val="21"/>
              </w:rPr>
              <w:t>霸州市东杨庄乡人民政府</w:t>
            </w:r>
          </w:p>
        </w:tc>
        <w:tc>
          <w:tcPr>
            <w:tcW w:w="1701" w:type="dxa"/>
            <w:tcBorders>
              <w:top w:val="single" w:sz="6" w:space="0" w:color="FFFFFF"/>
              <w:left w:val="single" w:sz="6" w:space="0" w:color="FFFFFF"/>
              <w:right w:val="single" w:sz="6" w:space="0" w:color="FFFFFF"/>
            </w:tcBorders>
            <w:shd w:val="clear" w:color="auto" w:fill="auto"/>
            <w:vAlign w:val="center"/>
          </w:tcPr>
          <w:p w:rsidR="00526595" w:rsidRPr="00526595" w:rsidRDefault="00526595" w:rsidP="003F5782">
            <w:pPr>
              <w:spacing w:line="300" w:lineRule="exact"/>
              <w:jc w:val="right"/>
              <w:rPr>
                <w:rFonts w:ascii="方正书宋_GBK" w:eastAsia="方正书宋_GBK"/>
                <w:szCs w:val="21"/>
              </w:rPr>
            </w:pPr>
            <w:r w:rsidRPr="00526595">
              <w:rPr>
                <w:rFonts w:ascii="宋体" w:eastAsia="宋体" w:hAnsi="宋体" w:cs="宋体" w:hint="eastAsia"/>
                <w:szCs w:val="21"/>
              </w:rPr>
              <w:t>单位：万元</w:t>
            </w:r>
          </w:p>
        </w:tc>
      </w:tr>
      <w:tr w:rsidR="00526595" w:rsidRPr="00526595" w:rsidTr="003F5782">
        <w:trPr>
          <w:trHeight w:val="369"/>
          <w:jc w:val="center"/>
        </w:trPr>
        <w:tc>
          <w:tcPr>
            <w:tcW w:w="1134" w:type="dxa"/>
            <w:tcBorders>
              <w:bottom w:val="nil"/>
            </w:tcBorders>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绩效目标</w:t>
            </w:r>
          </w:p>
        </w:tc>
        <w:tc>
          <w:tcPr>
            <w:tcW w:w="8278" w:type="dxa"/>
            <w:gridSpan w:val="2"/>
            <w:tcBorders>
              <w:bottom w:val="nil"/>
            </w:tcBorders>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1</w:t>
            </w:r>
            <w:r w:rsidRPr="00526595">
              <w:rPr>
                <w:rFonts w:ascii="宋体" w:eastAsia="宋体" w:hAnsi="宋体" w:cs="宋体" w:hint="eastAsia"/>
                <w:sz w:val="13"/>
                <w:szCs w:val="13"/>
              </w:rPr>
              <w:t>、通过对东杨庄村和陈庄伙村进行土地补偿金，每个村街发放补偿金</w:t>
            </w:r>
            <w:r w:rsidRPr="00526595">
              <w:rPr>
                <w:rFonts w:ascii="方正书宋_GBK" w:eastAsia="方正书宋_GBK" w:hint="eastAsia"/>
                <w:sz w:val="13"/>
                <w:szCs w:val="13"/>
              </w:rPr>
              <w:t>4</w:t>
            </w:r>
            <w:r w:rsidRPr="00526595">
              <w:rPr>
                <w:rFonts w:ascii="宋体" w:eastAsia="宋体" w:hAnsi="宋体" w:cs="宋体" w:hint="eastAsia"/>
                <w:sz w:val="13"/>
                <w:szCs w:val="13"/>
              </w:rPr>
              <w:t>万元，减少村民的上访。</w:t>
            </w:r>
          </w:p>
        </w:tc>
      </w:tr>
    </w:tbl>
    <w:p w:rsidR="00526595" w:rsidRPr="00526595" w:rsidRDefault="00526595" w:rsidP="00526595">
      <w:pPr>
        <w:spacing w:line="14" w:lineRule="exact"/>
        <w:ind w:firstLineChars="200" w:firstLine="260"/>
        <w:jc w:val="center"/>
        <w:rPr>
          <w:rFonts w:hAnsi="宋体"/>
          <w:sz w:val="13"/>
          <w:szCs w:val="13"/>
        </w:rPr>
      </w:pPr>
      <w:r w:rsidRPr="00526595">
        <w:rPr>
          <w:rFonts w:ascii="方正书宋_GBK" w:eastAsia="方正书宋_GBK"/>
          <w:sz w:val="13"/>
          <w:szCs w:val="13"/>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26595" w:rsidRPr="00526595" w:rsidTr="003F5782">
        <w:trPr>
          <w:cantSplit/>
          <w:trHeight w:val="397"/>
          <w:tblHeader/>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一级指标</w:t>
            </w:r>
          </w:p>
        </w:tc>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二级指标</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三级指标</w:t>
            </w:r>
          </w:p>
        </w:tc>
        <w:tc>
          <w:tcPr>
            <w:tcW w:w="289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绩效指标描述</w:t>
            </w:r>
          </w:p>
        </w:tc>
        <w:tc>
          <w:tcPr>
            <w:tcW w:w="1276"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w:t>
            </w:r>
          </w:p>
        </w:tc>
        <w:tc>
          <w:tcPr>
            <w:tcW w:w="1701" w:type="dxa"/>
            <w:shd w:val="clear" w:color="auto" w:fill="auto"/>
            <w:vAlign w:val="center"/>
          </w:tcPr>
          <w:p w:rsidR="00526595" w:rsidRPr="00526595" w:rsidRDefault="00526595" w:rsidP="003F5782">
            <w:pPr>
              <w:spacing w:line="300" w:lineRule="exact"/>
              <w:jc w:val="center"/>
              <w:rPr>
                <w:rFonts w:ascii="方正书宋_GBK" w:eastAsia="方正书宋_GBK"/>
                <w:b/>
                <w:sz w:val="13"/>
                <w:szCs w:val="13"/>
              </w:rPr>
            </w:pPr>
            <w:r w:rsidRPr="00526595">
              <w:rPr>
                <w:rFonts w:ascii="宋体" w:eastAsia="宋体" w:hAnsi="宋体" w:cs="宋体" w:hint="eastAsia"/>
                <w:b/>
                <w:sz w:val="13"/>
                <w:szCs w:val="13"/>
              </w:rPr>
              <w:t>指标值确定依据</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产出指标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数量指标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补助村街数量</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补偿金补助村街数量</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2</w:t>
            </w:r>
            <w:r w:rsidRPr="00526595">
              <w:rPr>
                <w:rFonts w:ascii="宋体" w:eastAsia="宋体" w:hAnsi="宋体" w:cs="宋体" w:hint="eastAsia"/>
                <w:sz w:val="13"/>
                <w:szCs w:val="13"/>
              </w:rPr>
              <w:t>个</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实际计划</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质量指标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补偿金标准准确率</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实际发放的补偿金标准占计划发放补偿金标准的比率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sz w:val="13"/>
                <w:szCs w:val="13"/>
              </w:rPr>
              <w:t>100%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时效指标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项目完成时间</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w:t>
            </w:r>
            <w:r w:rsidRPr="00526595">
              <w:rPr>
                <w:rFonts w:ascii="宋体" w:eastAsia="宋体" w:hAnsi="宋体" w:cs="宋体" w:hint="eastAsia"/>
                <w:sz w:val="13"/>
                <w:szCs w:val="13"/>
              </w:rPr>
              <w:t>月份</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成本指标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补偿金标准</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对东杨庄村和陈庄伙村进行土地补偿金的标准</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方正书宋_GBK" w:eastAsia="方正书宋_GBK" w:hint="eastAsia"/>
                <w:sz w:val="13"/>
                <w:szCs w:val="13"/>
              </w:rPr>
              <w:t>4</w:t>
            </w:r>
            <w:r w:rsidRPr="00526595">
              <w:rPr>
                <w:rFonts w:ascii="宋体" w:eastAsia="宋体" w:hAnsi="宋体" w:cs="宋体" w:hint="eastAsia"/>
                <w:sz w:val="13"/>
                <w:szCs w:val="13"/>
              </w:rPr>
              <w:t>万元</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历史经验</w:t>
            </w:r>
          </w:p>
        </w:tc>
      </w:tr>
      <w:tr w:rsidR="00526595" w:rsidRPr="00526595" w:rsidTr="003F5782">
        <w:trPr>
          <w:cantSplit/>
          <w:trHeight w:val="369"/>
          <w:jc w:val="center"/>
        </w:trPr>
        <w:tc>
          <w:tcPr>
            <w:tcW w:w="1134" w:type="dxa"/>
            <w:vMerge w:val="restart"/>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效果指标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化解矛盾率</w:t>
            </w:r>
            <w:r w:rsidRPr="00526595">
              <w:rPr>
                <w:rFonts w:ascii="方正书宋_GBK" w:eastAsia="方正书宋_GBK" w:hint="eastAsia"/>
                <w:sz w:val="13"/>
                <w:szCs w:val="13"/>
              </w:rPr>
              <w:t>(%)</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信访案件化解矛盾的数量占信访案件数的比率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vMerge/>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社会效益指标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上访次数（次）</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上访次数</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3</w:t>
            </w:r>
            <w:r w:rsidRPr="00526595">
              <w:rPr>
                <w:rFonts w:ascii="宋体" w:eastAsia="宋体" w:hAnsi="宋体" w:cs="宋体" w:hint="eastAsia"/>
                <w:sz w:val="13"/>
                <w:szCs w:val="13"/>
              </w:rPr>
              <w:t>次</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r w:rsidR="00526595" w:rsidRPr="00526595" w:rsidTr="003F5782">
        <w:trPr>
          <w:cantSplit/>
          <w:trHeight w:val="369"/>
          <w:jc w:val="center"/>
        </w:trPr>
        <w:tc>
          <w:tcPr>
            <w:tcW w:w="1134" w:type="dxa"/>
            <w:shd w:val="clear" w:color="auto" w:fill="auto"/>
            <w:vAlign w:val="center"/>
          </w:tcPr>
          <w:p w:rsidR="00526595" w:rsidRPr="00526595" w:rsidRDefault="00526595" w:rsidP="003F5782">
            <w:pPr>
              <w:spacing w:line="300" w:lineRule="exact"/>
              <w:jc w:val="center"/>
              <w:rPr>
                <w:rFonts w:ascii="方正书宋_GBK" w:eastAsia="方正书宋_GBK"/>
                <w:sz w:val="13"/>
                <w:szCs w:val="13"/>
              </w:rPr>
            </w:pPr>
            <w:r w:rsidRPr="00526595">
              <w:rPr>
                <w:rFonts w:ascii="宋体" w:eastAsia="宋体" w:hAnsi="宋体" w:cs="宋体" w:hint="eastAsia"/>
                <w:sz w:val="13"/>
                <w:szCs w:val="13"/>
              </w:rPr>
              <w:t>满意度指标</w:t>
            </w:r>
          </w:p>
        </w:tc>
        <w:tc>
          <w:tcPr>
            <w:tcW w:w="1134"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服务对象满意度指标</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群众满意度</w:t>
            </w:r>
          </w:p>
        </w:tc>
        <w:tc>
          <w:tcPr>
            <w:tcW w:w="289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群众对当年发放补资金整体满意度</w:t>
            </w:r>
          </w:p>
        </w:tc>
        <w:tc>
          <w:tcPr>
            <w:tcW w:w="1276"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w:t>
            </w:r>
            <w:r w:rsidRPr="00526595">
              <w:rPr>
                <w:rFonts w:ascii="方正书宋_GBK" w:eastAsia="方正书宋_GBK" w:hint="eastAsia"/>
                <w:sz w:val="13"/>
                <w:szCs w:val="13"/>
              </w:rPr>
              <w:t>90%</w:t>
            </w:r>
          </w:p>
        </w:tc>
        <w:tc>
          <w:tcPr>
            <w:tcW w:w="1701" w:type="dxa"/>
            <w:shd w:val="clear" w:color="auto" w:fill="auto"/>
            <w:vAlign w:val="center"/>
          </w:tcPr>
          <w:p w:rsidR="00526595" w:rsidRPr="00526595" w:rsidRDefault="00526595" w:rsidP="003F5782">
            <w:pPr>
              <w:spacing w:line="300" w:lineRule="exact"/>
              <w:jc w:val="left"/>
              <w:rPr>
                <w:rFonts w:ascii="方正书宋_GBK" w:eastAsia="方正书宋_GBK"/>
                <w:sz w:val="13"/>
                <w:szCs w:val="13"/>
              </w:rPr>
            </w:pPr>
            <w:r w:rsidRPr="00526595">
              <w:rPr>
                <w:rFonts w:ascii="宋体" w:eastAsia="宋体" w:hAnsi="宋体" w:cs="宋体" w:hint="eastAsia"/>
                <w:sz w:val="13"/>
                <w:szCs w:val="13"/>
              </w:rPr>
              <w:t>计划标准</w:t>
            </w:r>
          </w:p>
        </w:tc>
      </w:tr>
    </w:tbl>
    <w:p w:rsidR="00526595" w:rsidRDefault="00526595" w:rsidP="00526595">
      <w:pPr>
        <w:spacing w:line="300" w:lineRule="exact"/>
        <w:jc w:val="left"/>
        <w:sectPr w:rsidR="00526595" w:rsidSect="003F5782">
          <w:pgSz w:w="11907" w:h="16839"/>
          <w:pgMar w:top="1984" w:right="1304" w:bottom="1134" w:left="1304" w:header="851" w:footer="992" w:gutter="0"/>
          <w:cols w:space="425"/>
          <w:docGrid w:type="lines" w:linePitch="312"/>
        </w:sectPr>
      </w:pPr>
    </w:p>
    <w:p w:rsidR="00993F13" w:rsidRPr="00925753" w:rsidRDefault="00993F13" w:rsidP="00993F13">
      <w:pPr>
        <w:rPr>
          <w:rFonts w:ascii="黑体" w:eastAsia="黑体" w:hAnsi="黑体" w:cs="Times New Roman"/>
          <w:sz w:val="32"/>
          <w:szCs w:val="32"/>
        </w:rPr>
      </w:pPr>
      <w:r w:rsidRPr="00925753">
        <w:rPr>
          <w:rFonts w:ascii="黑体" w:eastAsia="黑体" w:hAnsi="黑体" w:cs="Times New Roman" w:hint="eastAsia"/>
          <w:sz w:val="32"/>
          <w:szCs w:val="32"/>
        </w:rPr>
        <w:lastRenderedPageBreak/>
        <w:t>六、政府采购预算情况</w:t>
      </w:r>
    </w:p>
    <w:p w:rsidR="00993F13" w:rsidRPr="0003161D" w:rsidRDefault="00993F13" w:rsidP="00993F13">
      <w:pPr>
        <w:ind w:firstLineChars="200" w:firstLine="640"/>
        <w:rPr>
          <w:rFonts w:ascii="仿宋_GB2312" w:eastAsia="仿宋_GB2312" w:hAnsi="Times New Roman" w:cs="Times New Roman"/>
          <w:color w:val="000000" w:themeColor="text1"/>
          <w:sz w:val="32"/>
          <w:szCs w:val="32"/>
        </w:rPr>
      </w:pPr>
      <w:r w:rsidRPr="0003161D">
        <w:rPr>
          <w:rFonts w:ascii="仿宋_GB2312" w:eastAsia="仿宋_GB2312" w:hAnsi="Times New Roman" w:cs="Times New Roman" w:hint="eastAsia"/>
          <w:color w:val="000000" w:themeColor="text1"/>
          <w:sz w:val="32"/>
          <w:szCs w:val="32"/>
        </w:rPr>
        <w:t>20</w:t>
      </w:r>
      <w:r w:rsidRPr="0003161D">
        <w:rPr>
          <w:rFonts w:ascii="仿宋_GB2312" w:eastAsia="仿宋_GB2312" w:hAnsi="Times New Roman" w:cs="Times New Roman"/>
          <w:color w:val="000000" w:themeColor="text1"/>
          <w:sz w:val="32"/>
          <w:szCs w:val="32"/>
        </w:rPr>
        <w:t>20</w:t>
      </w:r>
      <w:r w:rsidRPr="0003161D">
        <w:rPr>
          <w:rFonts w:ascii="仿宋_GB2312" w:eastAsia="仿宋_GB2312" w:hAnsi="Times New Roman" w:cs="Times New Roman" w:hint="eastAsia"/>
          <w:color w:val="000000" w:themeColor="text1"/>
          <w:sz w:val="32"/>
          <w:szCs w:val="32"/>
        </w:rPr>
        <w:t>年，我部门安排政府采购预算</w:t>
      </w:r>
      <w:r>
        <w:rPr>
          <w:rFonts w:ascii="仿宋_GB2312" w:eastAsia="仿宋_GB2312" w:hAnsi="Times New Roman" w:cs="Times New Roman" w:hint="eastAsia"/>
          <w:color w:val="000000" w:themeColor="text1"/>
          <w:sz w:val="32"/>
          <w:szCs w:val="32"/>
        </w:rPr>
        <w:t>193.56</w:t>
      </w:r>
      <w:r w:rsidRPr="0003161D">
        <w:rPr>
          <w:rFonts w:ascii="仿宋_GB2312" w:eastAsia="仿宋_GB2312" w:hAnsi="Times New Roman" w:cs="Times New Roman" w:hint="eastAsia"/>
          <w:color w:val="000000" w:themeColor="text1"/>
          <w:sz w:val="32"/>
          <w:szCs w:val="32"/>
        </w:rPr>
        <w:t>万元。具体内容见下表。</w:t>
      </w:r>
    </w:p>
    <w:p w:rsidR="00993F13" w:rsidRPr="00220F15" w:rsidRDefault="00993F13" w:rsidP="00993F13">
      <w:pPr>
        <w:ind w:firstLineChars="200" w:firstLine="640"/>
        <w:jc w:val="center"/>
        <w:outlineLvl w:val="0"/>
        <w:rPr>
          <w:rFonts w:hAnsi="宋体"/>
          <w:sz w:val="32"/>
        </w:rPr>
      </w:pPr>
      <w:r w:rsidRPr="00220F15">
        <w:rPr>
          <w:rFonts w:ascii="宋体" w:eastAsia="宋体" w:hAnsi="宋体" w:cs="宋体" w:hint="eastAsia"/>
          <w:sz w:val="32"/>
        </w:rPr>
        <w:t>部门政府采购预算</w:t>
      </w:r>
      <w:r w:rsidR="00947E17">
        <w:rPr>
          <w:rFonts w:ascii="方正小标宋_GBK" w:eastAsia="方正小标宋_GBK"/>
          <w:sz w:val="32"/>
        </w:rPr>
        <w:fldChar w:fldCharType="begin"/>
      </w:r>
      <w:r>
        <w:rPr>
          <w:rFonts w:ascii="方正小标宋_GBK" w:eastAsia="方正小标宋_GBK"/>
          <w:sz w:val="32"/>
        </w:rPr>
        <w:instrText xml:space="preserve"> </w:instrText>
      </w:r>
      <w:r>
        <w:rPr>
          <w:rFonts w:ascii="方正小标宋_GBK" w:eastAsia="方正小标宋_GBK" w:hint="eastAsia"/>
          <w:sz w:val="32"/>
        </w:rPr>
        <w:instrText xml:space="preserve">TC </w:instrText>
      </w:r>
      <w:bookmarkStart w:id="16" w:name="_Toc24650792"/>
      <w:r>
        <w:rPr>
          <w:rFonts w:ascii="宋体" w:eastAsia="宋体" w:hAnsi="宋体" w:cs="宋体" w:hint="eastAsia"/>
          <w:sz w:val="32"/>
        </w:rPr>
        <w:instrText>部门政府采购预算</w:instrText>
      </w:r>
      <w:bookmarkEnd w:id="16"/>
      <w:r>
        <w:rPr>
          <w:rFonts w:ascii="方正小标宋_GBK" w:eastAsia="方正小标宋_GBK" w:hint="eastAsia"/>
          <w:sz w:val="32"/>
        </w:rPr>
        <w:instrText xml:space="preserve"> \f A \l 1</w:instrText>
      </w:r>
      <w:r>
        <w:rPr>
          <w:rFonts w:ascii="方正小标宋_GBK" w:eastAsia="方正小标宋_GBK"/>
          <w:sz w:val="32"/>
        </w:rPr>
        <w:instrText xml:space="preserve"> </w:instrText>
      </w:r>
      <w:r w:rsidR="00947E17">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993F13" w:rsidTr="00B4630C">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993F13" w:rsidRPr="00220F15" w:rsidRDefault="00993F13" w:rsidP="00B4630C">
            <w:pPr>
              <w:spacing w:line="300" w:lineRule="exact"/>
              <w:jc w:val="left"/>
              <w:rPr>
                <w:rFonts w:ascii="方正小标宋_GBK" w:eastAsia="方正小标宋_GBK"/>
                <w:sz w:val="24"/>
              </w:rPr>
            </w:pPr>
            <w:r>
              <w:rPr>
                <w:rFonts w:ascii="方正小标宋_GBK" w:eastAsia="方正小标宋_GBK" w:hint="eastAsia"/>
                <w:sz w:val="24"/>
              </w:rPr>
              <w:t>958</w:t>
            </w:r>
            <w:r>
              <w:rPr>
                <w:rFonts w:ascii="宋体" w:eastAsia="宋体" w:hAnsi="宋体" w:cs="宋体" w:hint="eastAsia"/>
                <w:sz w:val="24"/>
              </w:rPr>
              <w:t>霸州市东杨庄乡</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993F13" w:rsidRPr="00220F15" w:rsidRDefault="00993F13" w:rsidP="00B4630C">
            <w:pPr>
              <w:spacing w:line="300" w:lineRule="exact"/>
              <w:jc w:val="right"/>
              <w:rPr>
                <w:rFonts w:ascii="方正书宋_GBK" w:eastAsia="方正书宋_GBK"/>
                <w:sz w:val="24"/>
              </w:rPr>
            </w:pPr>
            <w:r>
              <w:rPr>
                <w:rFonts w:ascii="宋体" w:eastAsia="宋体" w:hAnsi="宋体" w:cs="宋体" w:hint="eastAsia"/>
                <w:sz w:val="24"/>
              </w:rPr>
              <w:t>单位：万元</w:t>
            </w:r>
          </w:p>
        </w:tc>
      </w:tr>
      <w:tr w:rsidR="00993F13" w:rsidTr="00B4630C">
        <w:trPr>
          <w:cantSplit/>
          <w:tblHeader/>
          <w:jc w:val="center"/>
        </w:trPr>
        <w:tc>
          <w:tcPr>
            <w:tcW w:w="3118" w:type="dxa"/>
            <w:gridSpan w:val="2"/>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政府采购项目来源</w:t>
            </w:r>
          </w:p>
        </w:tc>
        <w:tc>
          <w:tcPr>
            <w:tcW w:w="1531" w:type="dxa"/>
            <w:vMerge w:val="restart"/>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采购物品名称</w:t>
            </w:r>
          </w:p>
        </w:tc>
        <w:tc>
          <w:tcPr>
            <w:tcW w:w="1531" w:type="dxa"/>
            <w:vMerge w:val="restart"/>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政府采购目录序号</w:t>
            </w:r>
          </w:p>
        </w:tc>
        <w:tc>
          <w:tcPr>
            <w:tcW w:w="709" w:type="dxa"/>
            <w:vMerge w:val="restart"/>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计量</w:t>
            </w:r>
            <w:r>
              <w:rPr>
                <w:rFonts w:ascii="方正书宋_GBK" w:eastAsia="方正书宋_GBK"/>
                <w:b/>
              </w:rPr>
              <w:t xml:space="preserve">  </w:t>
            </w:r>
            <w:r>
              <w:rPr>
                <w:rFonts w:ascii="宋体" w:eastAsia="宋体" w:hAnsi="宋体" w:cs="宋体" w:hint="eastAsia"/>
                <w:b/>
              </w:rPr>
              <w:t>单位</w:t>
            </w:r>
          </w:p>
        </w:tc>
        <w:tc>
          <w:tcPr>
            <w:tcW w:w="907" w:type="dxa"/>
            <w:vMerge w:val="restart"/>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数量</w:t>
            </w:r>
          </w:p>
        </w:tc>
        <w:tc>
          <w:tcPr>
            <w:tcW w:w="907" w:type="dxa"/>
            <w:vMerge w:val="restart"/>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单价</w:t>
            </w:r>
          </w:p>
        </w:tc>
        <w:tc>
          <w:tcPr>
            <w:tcW w:w="6804" w:type="dxa"/>
            <w:gridSpan w:val="6"/>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政府采购金额（当年部门预算安排资金）</w:t>
            </w:r>
          </w:p>
        </w:tc>
      </w:tr>
      <w:tr w:rsidR="00993F13" w:rsidTr="00B4630C">
        <w:trPr>
          <w:cantSplit/>
          <w:tblHeader/>
          <w:jc w:val="center"/>
        </w:trPr>
        <w:tc>
          <w:tcPr>
            <w:tcW w:w="198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项目名称</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预算资金</w:t>
            </w:r>
          </w:p>
        </w:tc>
        <w:tc>
          <w:tcPr>
            <w:tcW w:w="1531" w:type="dxa"/>
            <w:vMerge/>
            <w:shd w:val="clear" w:color="auto" w:fill="auto"/>
            <w:vAlign w:val="center"/>
          </w:tcPr>
          <w:p w:rsidR="00993F13" w:rsidRDefault="00993F13" w:rsidP="00B4630C">
            <w:pPr>
              <w:spacing w:line="300" w:lineRule="exact"/>
              <w:jc w:val="left"/>
              <w:outlineLvl w:val="0"/>
              <w:rPr>
                <w:rFonts w:eastAsia="方正仿宋_GBK"/>
                <w:sz w:val="28"/>
              </w:rPr>
            </w:pPr>
          </w:p>
        </w:tc>
        <w:tc>
          <w:tcPr>
            <w:tcW w:w="1531" w:type="dxa"/>
            <w:vMerge/>
            <w:shd w:val="clear" w:color="auto" w:fill="auto"/>
            <w:vAlign w:val="center"/>
          </w:tcPr>
          <w:p w:rsidR="00993F13" w:rsidRDefault="00993F13" w:rsidP="00B4630C">
            <w:pPr>
              <w:spacing w:line="300" w:lineRule="exact"/>
              <w:jc w:val="left"/>
              <w:outlineLvl w:val="0"/>
              <w:rPr>
                <w:rFonts w:eastAsia="方正仿宋_GBK"/>
                <w:sz w:val="28"/>
              </w:rPr>
            </w:pPr>
          </w:p>
        </w:tc>
        <w:tc>
          <w:tcPr>
            <w:tcW w:w="709" w:type="dxa"/>
            <w:vMerge/>
            <w:shd w:val="clear" w:color="auto" w:fill="auto"/>
            <w:vAlign w:val="center"/>
          </w:tcPr>
          <w:p w:rsidR="00993F13" w:rsidRDefault="00993F13" w:rsidP="00B4630C">
            <w:pPr>
              <w:spacing w:line="300" w:lineRule="exact"/>
              <w:jc w:val="left"/>
              <w:outlineLvl w:val="0"/>
              <w:rPr>
                <w:rFonts w:eastAsia="方正仿宋_GBK"/>
                <w:sz w:val="28"/>
              </w:rPr>
            </w:pPr>
          </w:p>
        </w:tc>
        <w:tc>
          <w:tcPr>
            <w:tcW w:w="907" w:type="dxa"/>
            <w:vMerge/>
            <w:shd w:val="clear" w:color="auto" w:fill="auto"/>
            <w:vAlign w:val="center"/>
          </w:tcPr>
          <w:p w:rsidR="00993F13" w:rsidRDefault="00993F13" w:rsidP="00B4630C">
            <w:pPr>
              <w:spacing w:line="300" w:lineRule="exact"/>
              <w:jc w:val="left"/>
              <w:outlineLvl w:val="0"/>
              <w:rPr>
                <w:rFonts w:eastAsia="方正仿宋_GBK"/>
                <w:sz w:val="28"/>
              </w:rPr>
            </w:pPr>
          </w:p>
        </w:tc>
        <w:tc>
          <w:tcPr>
            <w:tcW w:w="907" w:type="dxa"/>
            <w:vMerge/>
            <w:shd w:val="clear" w:color="auto" w:fill="auto"/>
            <w:vAlign w:val="center"/>
          </w:tcPr>
          <w:p w:rsidR="00993F13" w:rsidRDefault="00993F13" w:rsidP="00B4630C">
            <w:pPr>
              <w:spacing w:line="300" w:lineRule="exact"/>
              <w:jc w:val="left"/>
              <w:outlineLvl w:val="0"/>
              <w:rPr>
                <w:rFonts w:eastAsia="方正仿宋_GBK"/>
                <w:sz w:val="28"/>
              </w:rPr>
            </w:pP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合计</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一般公共预算拨款</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基金预算拨款</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国有资本经营预算拨款</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财政专户核拨</w:t>
            </w:r>
          </w:p>
        </w:tc>
        <w:tc>
          <w:tcPr>
            <w:tcW w:w="1134" w:type="dxa"/>
            <w:shd w:val="clear" w:color="auto" w:fill="auto"/>
            <w:vAlign w:val="center"/>
          </w:tcPr>
          <w:p w:rsidR="00993F13" w:rsidRPr="00220F15" w:rsidRDefault="00993F13" w:rsidP="00B4630C">
            <w:pPr>
              <w:spacing w:line="300" w:lineRule="exact"/>
              <w:jc w:val="center"/>
              <w:rPr>
                <w:rFonts w:ascii="方正书宋_GBK" w:eastAsia="方正书宋_GBK"/>
                <w:b/>
              </w:rPr>
            </w:pPr>
            <w:r>
              <w:rPr>
                <w:rFonts w:ascii="宋体" w:eastAsia="宋体" w:hAnsi="宋体" w:cs="宋体" w:hint="eastAsia"/>
                <w:b/>
              </w:rPr>
              <w:t>其他来源收入</w:t>
            </w:r>
          </w:p>
        </w:tc>
      </w:tr>
      <w:tr w:rsidR="00993F13" w:rsidTr="00B4630C">
        <w:trPr>
          <w:cantSplit/>
          <w:jc w:val="center"/>
        </w:trPr>
        <w:tc>
          <w:tcPr>
            <w:tcW w:w="1984" w:type="dxa"/>
            <w:shd w:val="clear" w:color="auto" w:fill="auto"/>
            <w:vAlign w:val="center"/>
          </w:tcPr>
          <w:p w:rsidR="00993F13" w:rsidRPr="00220F15" w:rsidRDefault="00993F13" w:rsidP="00B4630C">
            <w:pPr>
              <w:spacing w:line="300" w:lineRule="exact"/>
              <w:jc w:val="center"/>
              <w:rPr>
                <w:rFonts w:ascii="方正书宋_GBK" w:eastAsia="方正书宋_GBK"/>
                <w:b/>
              </w:rPr>
            </w:pPr>
            <w:r w:rsidRPr="00220F15">
              <w:rPr>
                <w:rFonts w:ascii="宋体" w:eastAsia="宋体" w:hAnsi="宋体" w:cs="宋体" w:hint="eastAsia"/>
                <w:b/>
              </w:rPr>
              <w:t>霸州市东杨庄乡人民政府小计</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1531" w:type="dxa"/>
            <w:shd w:val="clear" w:color="auto" w:fill="auto"/>
            <w:vAlign w:val="center"/>
          </w:tcPr>
          <w:p w:rsidR="00993F13" w:rsidRPr="00220F15" w:rsidRDefault="00993F13" w:rsidP="00B4630C">
            <w:pPr>
              <w:spacing w:line="300" w:lineRule="exact"/>
              <w:jc w:val="left"/>
              <w:rPr>
                <w:rFonts w:ascii="方正书宋_GBK" w:eastAsia="方正书宋_GBK"/>
                <w:b/>
              </w:rPr>
            </w:pPr>
          </w:p>
        </w:tc>
        <w:tc>
          <w:tcPr>
            <w:tcW w:w="1531" w:type="dxa"/>
            <w:shd w:val="clear" w:color="auto" w:fill="auto"/>
            <w:vAlign w:val="center"/>
          </w:tcPr>
          <w:p w:rsidR="00993F13" w:rsidRPr="00220F15" w:rsidRDefault="00993F13" w:rsidP="00B4630C">
            <w:pPr>
              <w:spacing w:line="300" w:lineRule="exact"/>
              <w:jc w:val="left"/>
              <w:rPr>
                <w:rFonts w:ascii="方正书宋_GBK" w:eastAsia="方正书宋_GBK"/>
                <w:b/>
              </w:rPr>
            </w:pPr>
          </w:p>
        </w:tc>
        <w:tc>
          <w:tcPr>
            <w:tcW w:w="709" w:type="dxa"/>
            <w:shd w:val="clear" w:color="auto" w:fill="auto"/>
            <w:vAlign w:val="center"/>
          </w:tcPr>
          <w:p w:rsidR="00993F13" w:rsidRPr="00220F15" w:rsidRDefault="00993F13" w:rsidP="00B4630C">
            <w:pPr>
              <w:spacing w:line="300" w:lineRule="exact"/>
              <w:jc w:val="center"/>
              <w:rPr>
                <w:rFonts w:ascii="方正书宋_GBK" w:eastAsia="方正书宋_GBK"/>
                <w:b/>
              </w:rPr>
            </w:pPr>
          </w:p>
        </w:tc>
        <w:tc>
          <w:tcPr>
            <w:tcW w:w="907"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907"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r w:rsidRPr="00220F15">
              <w:rPr>
                <w:rFonts w:ascii="方正书宋_GBK" w:eastAsia="方正书宋_GBK"/>
                <w:b/>
              </w:rPr>
              <w:t>193.56</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r w:rsidRPr="00220F15">
              <w:rPr>
                <w:rFonts w:ascii="方正书宋_GBK" w:eastAsia="方正书宋_GBK"/>
                <w:b/>
              </w:rPr>
              <w:t>193.56</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b/>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环境卫生治理经费</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r>
              <w:rPr>
                <w:rFonts w:ascii="方正书宋_GBK" w:eastAsia="方正书宋_GBK"/>
              </w:rPr>
              <w:t>37.80</w:t>
            </w:r>
          </w:p>
        </w:tc>
        <w:tc>
          <w:tcPr>
            <w:tcW w:w="1531" w:type="dxa"/>
            <w:shd w:val="clear" w:color="auto" w:fill="auto"/>
            <w:vAlign w:val="center"/>
          </w:tcPr>
          <w:p w:rsidR="00993F13" w:rsidRPr="00220F15" w:rsidRDefault="00993F13" w:rsidP="00B4630C">
            <w:pPr>
              <w:spacing w:line="300" w:lineRule="exact"/>
              <w:jc w:val="left"/>
              <w:rPr>
                <w:rFonts w:ascii="方正书宋_GBK" w:eastAsia="方正书宋_GBK"/>
              </w:rPr>
            </w:pPr>
            <w:r>
              <w:rPr>
                <w:rFonts w:ascii="宋体" w:eastAsia="宋体" w:hAnsi="宋体" w:cs="宋体" w:hint="eastAsia"/>
              </w:rPr>
              <w:t>固定废物处理工程施工</w:t>
            </w:r>
          </w:p>
        </w:tc>
        <w:tc>
          <w:tcPr>
            <w:tcW w:w="1531" w:type="dxa"/>
            <w:shd w:val="clear" w:color="auto" w:fill="auto"/>
            <w:vAlign w:val="center"/>
          </w:tcPr>
          <w:p w:rsidR="00993F13" w:rsidRPr="00220F15" w:rsidRDefault="00993F13" w:rsidP="00B4630C">
            <w:pPr>
              <w:spacing w:line="300" w:lineRule="exact"/>
              <w:jc w:val="left"/>
              <w:rPr>
                <w:rFonts w:ascii="方正书宋_GBK" w:eastAsia="方正书宋_GBK"/>
              </w:rPr>
            </w:pPr>
            <w:r>
              <w:rPr>
                <w:rFonts w:ascii="方正书宋_GBK" w:eastAsia="方正书宋_GBK"/>
              </w:rPr>
              <w:t>B021602</w:t>
            </w:r>
          </w:p>
        </w:tc>
        <w:tc>
          <w:tcPr>
            <w:tcW w:w="709" w:type="dxa"/>
            <w:shd w:val="clear" w:color="auto" w:fill="auto"/>
            <w:vAlign w:val="center"/>
          </w:tcPr>
          <w:p w:rsidR="00993F13" w:rsidRPr="00220F15"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Pr="00220F15"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Pr="00220F15" w:rsidRDefault="00993F13" w:rsidP="00B4630C">
            <w:pPr>
              <w:spacing w:line="300" w:lineRule="exact"/>
              <w:jc w:val="right"/>
              <w:rPr>
                <w:rFonts w:ascii="方正书宋_GBK" w:eastAsia="方正书宋_GBK"/>
              </w:rPr>
            </w:pPr>
            <w:r>
              <w:rPr>
                <w:rFonts w:ascii="方正书宋_GBK" w:eastAsia="方正书宋_GBK"/>
              </w:rPr>
              <w:t>37.80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37.80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37.80</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两违拆除经费</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23.00</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城市市容管理服务</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C1304</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河道综合整治经费</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19.96</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江河湖泊治理工程施工</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B021605</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18.96</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18.96</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18.96</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关于提前下达</w:t>
            </w:r>
            <w:r>
              <w:rPr>
                <w:rFonts w:ascii="方正书宋_GBK" w:eastAsia="方正书宋_GBK"/>
              </w:rPr>
              <w:t>2020</w:t>
            </w:r>
            <w:r>
              <w:rPr>
                <w:rFonts w:ascii="宋体" w:eastAsia="宋体" w:hAnsi="宋体" w:cs="宋体" w:hint="eastAsia"/>
              </w:rPr>
              <w:t>年中央补助地方美术馆公共图书馆</w:t>
            </w:r>
            <w:r>
              <w:rPr>
                <w:rFonts w:ascii="方正书宋_GBK" w:eastAsia="方正书宋_GBK"/>
              </w:rPr>
              <w:t xml:space="preserve"> </w:t>
            </w:r>
            <w:r>
              <w:rPr>
                <w:rFonts w:ascii="宋体" w:eastAsia="宋体" w:hAnsi="宋体" w:cs="宋体" w:hint="eastAsia"/>
              </w:rPr>
              <w:t>文化馆（站）免费开放补助资金预算的通知</w:t>
            </w:r>
            <w:r>
              <w:rPr>
                <w:rFonts w:ascii="方正书宋_GBK" w:eastAsia="方正书宋_GBK"/>
              </w:rPr>
              <w:t>(</w:t>
            </w:r>
            <w:r>
              <w:rPr>
                <w:rFonts w:ascii="宋体" w:eastAsia="宋体" w:hAnsi="宋体" w:cs="宋体" w:hint="eastAsia"/>
              </w:rPr>
              <w:t>冀财教</w:t>
            </w:r>
            <w:r>
              <w:rPr>
                <w:rFonts w:ascii="方正书宋_GBK" w:eastAsia="方正书宋_GBK"/>
              </w:rPr>
              <w:t>[2019]118</w:t>
            </w:r>
            <w:r>
              <w:rPr>
                <w:rFonts w:ascii="宋体" w:eastAsia="宋体" w:hAnsi="宋体" w:cs="宋体" w:hint="eastAsia"/>
              </w:rPr>
              <w:t>号</w:t>
            </w:r>
            <w:r>
              <w:rPr>
                <w:rFonts w:ascii="方正书宋_GBK" w:eastAsia="方正书宋_GBK"/>
              </w:rPr>
              <w:t>)</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2.50</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群众文化活动服务</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C200307</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农村人居环境治理经费</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63.00</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固定废物处理工程施工</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B021602</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57.00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57.00</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57.00</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大气污染治理经费</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57.24</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大气污染治理服务</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C160301</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54.24</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54.24</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54.24</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r w:rsidR="00993F13" w:rsidTr="00B4630C">
        <w:trPr>
          <w:cantSplit/>
          <w:jc w:val="center"/>
        </w:trPr>
        <w:tc>
          <w:tcPr>
            <w:tcW w:w="1984"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lastRenderedPageBreak/>
              <w:t>日常公用经费</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125.61</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宋体" w:eastAsia="宋体" w:hAnsi="宋体" w:cs="宋体" w:hint="eastAsia"/>
              </w:rPr>
              <w:t>空调机组</w:t>
            </w:r>
          </w:p>
        </w:tc>
        <w:tc>
          <w:tcPr>
            <w:tcW w:w="1531" w:type="dxa"/>
            <w:shd w:val="clear" w:color="auto" w:fill="auto"/>
            <w:vAlign w:val="center"/>
          </w:tcPr>
          <w:p w:rsidR="00993F13" w:rsidRDefault="00993F13" w:rsidP="00B4630C">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rsidR="00993F13" w:rsidRDefault="00993F13" w:rsidP="00B4630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3.06</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3.06</w:t>
            </w:r>
          </w:p>
        </w:tc>
        <w:tc>
          <w:tcPr>
            <w:tcW w:w="1134" w:type="dxa"/>
            <w:shd w:val="clear" w:color="auto" w:fill="auto"/>
            <w:vAlign w:val="center"/>
          </w:tcPr>
          <w:p w:rsidR="00993F13" w:rsidRDefault="00993F13" w:rsidP="00B4630C">
            <w:pPr>
              <w:spacing w:line="300" w:lineRule="exact"/>
              <w:jc w:val="right"/>
              <w:rPr>
                <w:rFonts w:ascii="方正书宋_GBK" w:eastAsia="方正书宋_GBK"/>
              </w:rPr>
            </w:pPr>
            <w:r>
              <w:rPr>
                <w:rFonts w:ascii="方正书宋_GBK" w:eastAsia="方正书宋_GBK"/>
              </w:rPr>
              <w:t>3.06</w:t>
            </w: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c>
          <w:tcPr>
            <w:tcW w:w="1134" w:type="dxa"/>
            <w:shd w:val="clear" w:color="auto" w:fill="auto"/>
            <w:vAlign w:val="center"/>
          </w:tcPr>
          <w:p w:rsidR="00993F13" w:rsidRPr="00220F15" w:rsidRDefault="00993F13" w:rsidP="00B4630C">
            <w:pPr>
              <w:spacing w:line="300" w:lineRule="exact"/>
              <w:jc w:val="right"/>
              <w:rPr>
                <w:rFonts w:ascii="方正书宋_GBK" w:eastAsia="方正书宋_GBK"/>
              </w:rPr>
            </w:pPr>
          </w:p>
        </w:tc>
      </w:tr>
    </w:tbl>
    <w:p w:rsidR="00993F13" w:rsidRDefault="00993F13" w:rsidP="00993F13">
      <w:pPr>
        <w:spacing w:line="300" w:lineRule="exact"/>
        <w:jc w:val="left"/>
        <w:outlineLvl w:val="0"/>
        <w:rPr>
          <w:rFonts w:eastAsia="方正仿宋_GBK"/>
          <w:sz w:val="28"/>
        </w:rPr>
      </w:pPr>
    </w:p>
    <w:p w:rsidR="00526595" w:rsidRPr="00526595" w:rsidRDefault="00526595" w:rsidP="00993F13">
      <w:pPr>
        <w:spacing w:line="300" w:lineRule="exact"/>
        <w:jc w:val="left"/>
        <w:rPr>
          <w:sz w:val="13"/>
          <w:szCs w:val="13"/>
        </w:rPr>
        <w:sectPr w:rsidR="00526595" w:rsidRPr="00526595" w:rsidSect="00993F13">
          <w:pgSz w:w="16839" w:h="11907" w:orient="landscape"/>
          <w:pgMar w:top="1304" w:right="1134" w:bottom="1304" w:left="1984" w:header="851" w:footer="992" w:gutter="0"/>
          <w:cols w:space="425"/>
          <w:docGrid w:type="lines" w:linePitch="312"/>
        </w:sectPr>
      </w:pPr>
    </w:p>
    <w:p w:rsidR="00993F13" w:rsidRPr="001245BB" w:rsidRDefault="00993F13" w:rsidP="00993F13">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lastRenderedPageBreak/>
        <w:t>七、国有资产信息</w:t>
      </w:r>
    </w:p>
    <w:p w:rsidR="00993F13" w:rsidRPr="00BE4506" w:rsidRDefault="00993F13" w:rsidP="00993F13">
      <w:pPr>
        <w:ind w:firstLineChars="200" w:firstLine="640"/>
        <w:rPr>
          <w:rFonts w:ascii="仿宋_GB2312" w:eastAsia="仿宋_GB2312" w:hAnsi="Times New Roman" w:cs="Times New Roman"/>
          <w:sz w:val="32"/>
          <w:szCs w:val="32"/>
        </w:rPr>
      </w:pPr>
      <w:r w:rsidRPr="00EC0907">
        <w:rPr>
          <w:rFonts w:ascii="仿宋_GB2312" w:eastAsia="仿宋_GB2312" w:hAnsi="黑体" w:cs="Times New Roman" w:hint="eastAsia"/>
          <w:sz w:val="32"/>
          <w:szCs w:val="32"/>
        </w:rPr>
        <w:t>霸州市</w:t>
      </w:r>
      <w:r>
        <w:rPr>
          <w:rFonts w:ascii="仿宋_GB2312" w:eastAsia="仿宋_GB2312" w:hAnsi="黑体" w:cs="Times New Roman" w:hint="eastAsia"/>
          <w:sz w:val="32"/>
          <w:szCs w:val="32"/>
        </w:rPr>
        <w:t>东杨庄乡人民政府</w:t>
      </w:r>
      <w:r w:rsidRPr="002645FB">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280.20</w:t>
      </w:r>
      <w:r w:rsidRPr="002645FB">
        <w:rPr>
          <w:rFonts w:ascii="仿宋_GB2312" w:eastAsia="仿宋_GB2312" w:hAnsi="黑体" w:cs="Times New Roman" w:hint="eastAsia"/>
          <w:sz w:val="32"/>
          <w:szCs w:val="32"/>
        </w:rPr>
        <w:t>万元</w:t>
      </w:r>
      <w:r>
        <w:rPr>
          <w:rFonts w:ascii="仿宋_GB2312" w:eastAsia="仿宋_GB2312" w:hAnsi="黑体" w:cs="Times New Roman" w:hint="eastAsia"/>
          <w:sz w:val="32"/>
          <w:szCs w:val="32"/>
        </w:rPr>
        <w:t>（</w:t>
      </w:r>
      <w:r w:rsidRPr="002645FB">
        <w:rPr>
          <w:rFonts w:ascii="仿宋_GB2312" w:eastAsia="仿宋_GB2312" w:hAnsi="黑体" w:cs="Times New Roman" w:hint="eastAsia"/>
          <w:sz w:val="32"/>
          <w:szCs w:val="32"/>
        </w:rPr>
        <w:t>详见下表</w:t>
      </w:r>
      <w:r>
        <w:rPr>
          <w:rFonts w:ascii="仿宋_GB2312" w:eastAsia="仿宋_GB2312" w:hAnsi="黑体" w:cs="Times New Roman" w:hint="eastAsia"/>
          <w:sz w:val="32"/>
          <w:szCs w:val="32"/>
        </w:rPr>
        <w:t>）。</w:t>
      </w:r>
      <w:r w:rsidRPr="00BE4506">
        <w:rPr>
          <w:rFonts w:ascii="仿宋_GB2312" w:eastAsia="仿宋_GB2312" w:hAnsi="黑体" w:cs="Times New Roman" w:hint="eastAsia"/>
          <w:sz w:val="32"/>
          <w:szCs w:val="32"/>
        </w:rPr>
        <w:t>本年度各单位（处室）拟购置固定资产总额</w:t>
      </w:r>
      <w:r w:rsidRPr="00BE4506">
        <w:rPr>
          <w:rFonts w:ascii="仿宋_GB2312" w:eastAsia="仿宋_GB2312" w:hAnsi="黑体" w:cs="Times New Roman"/>
          <w:sz w:val="32"/>
          <w:szCs w:val="32"/>
        </w:rPr>
        <w:t>为</w:t>
      </w:r>
      <w:r>
        <w:rPr>
          <w:rFonts w:ascii="仿宋_GB2312" w:eastAsia="仿宋_GB2312" w:hAnsi="黑体" w:cs="Times New Roman" w:hint="eastAsia"/>
          <w:sz w:val="32"/>
          <w:szCs w:val="32"/>
        </w:rPr>
        <w:t>3.06</w:t>
      </w:r>
      <w:r w:rsidRPr="00BE4506">
        <w:rPr>
          <w:rFonts w:ascii="仿宋_GB2312" w:eastAsia="仿宋_GB2312" w:hAnsi="黑体" w:cs="Times New Roman"/>
          <w:sz w:val="32"/>
          <w:szCs w:val="32"/>
        </w:rPr>
        <w:t>万元</w:t>
      </w:r>
      <w:r w:rsidRPr="00BE4506">
        <w:rPr>
          <w:rFonts w:ascii="仿宋_GB2312" w:eastAsia="仿宋_GB2312" w:hAnsi="黑体" w:cs="Times New Roman" w:hint="eastAsia"/>
          <w:sz w:val="32"/>
          <w:szCs w:val="32"/>
        </w:rPr>
        <w:t>，主要为空调，已列入政府采购预算，详见政府采购</w:t>
      </w:r>
      <w:r w:rsidRPr="00BE4506">
        <w:rPr>
          <w:rFonts w:ascii="仿宋_GB2312" w:eastAsia="仿宋_GB2312" w:hAnsi="黑体" w:cs="Times New Roman"/>
          <w:sz w:val="32"/>
          <w:szCs w:val="32"/>
        </w:rPr>
        <w:t>预算表</w:t>
      </w:r>
      <w:r w:rsidRPr="00BE4506">
        <w:rPr>
          <w:rFonts w:ascii="仿宋_GB2312" w:eastAsia="仿宋_GB2312" w:hAnsi="黑体" w:cs="Times New Roman" w:hint="eastAsia"/>
          <w:sz w:val="32"/>
          <w:szCs w:val="32"/>
        </w:rPr>
        <w:t>。</w:t>
      </w:r>
    </w:p>
    <w:tbl>
      <w:tblPr>
        <w:tblW w:w="13482" w:type="dxa"/>
        <w:tblInd w:w="93" w:type="dxa"/>
        <w:tblLook w:val="04A0"/>
      </w:tblPr>
      <w:tblGrid>
        <w:gridCol w:w="5224"/>
        <w:gridCol w:w="3155"/>
        <w:gridCol w:w="5103"/>
      </w:tblGrid>
      <w:tr w:rsidR="00993F13" w:rsidRPr="00296113" w:rsidTr="00B4630C">
        <w:trPr>
          <w:trHeight w:val="705"/>
        </w:trPr>
        <w:tc>
          <w:tcPr>
            <w:tcW w:w="13482" w:type="dxa"/>
            <w:gridSpan w:val="3"/>
            <w:tcBorders>
              <w:top w:val="nil"/>
              <w:left w:val="nil"/>
              <w:bottom w:val="nil"/>
              <w:right w:val="nil"/>
            </w:tcBorders>
            <w:shd w:val="clear" w:color="auto" w:fill="auto"/>
            <w:noWrap/>
            <w:vAlign w:val="center"/>
            <w:hideMark/>
          </w:tcPr>
          <w:p w:rsidR="00993F13" w:rsidRDefault="00993F13" w:rsidP="00B4630C">
            <w:pPr>
              <w:widowControl/>
              <w:jc w:val="center"/>
              <w:rPr>
                <w:rFonts w:ascii="宋体" w:eastAsia="宋体" w:hAnsi="宋体" w:cs="宋体"/>
                <w:b/>
                <w:bCs/>
                <w:kern w:val="0"/>
                <w:sz w:val="32"/>
                <w:szCs w:val="32"/>
              </w:rPr>
            </w:pPr>
          </w:p>
          <w:p w:rsidR="00993F13" w:rsidRPr="00296113" w:rsidRDefault="00993F13" w:rsidP="00B4630C">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霸州市东杨庄乡人民政府</w:t>
            </w:r>
            <w:r w:rsidRPr="00296113">
              <w:rPr>
                <w:rFonts w:ascii="宋体" w:eastAsia="宋体" w:hAnsi="宋体" w:cs="宋体" w:hint="eastAsia"/>
                <w:b/>
                <w:bCs/>
                <w:kern w:val="0"/>
                <w:sz w:val="32"/>
                <w:szCs w:val="32"/>
              </w:rPr>
              <w:t>部门固定资产占用情况表</w:t>
            </w:r>
          </w:p>
        </w:tc>
      </w:tr>
      <w:tr w:rsidR="00993F13" w:rsidRPr="00296113" w:rsidTr="00B4630C">
        <w:trPr>
          <w:trHeight w:val="510"/>
        </w:trPr>
        <w:tc>
          <w:tcPr>
            <w:tcW w:w="8379" w:type="dxa"/>
            <w:gridSpan w:val="2"/>
            <w:tcBorders>
              <w:top w:val="nil"/>
              <w:left w:val="nil"/>
              <w:bottom w:val="nil"/>
              <w:right w:val="nil"/>
            </w:tcBorders>
            <w:shd w:val="clear" w:color="auto" w:fill="auto"/>
            <w:noWrap/>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Pr>
                <w:rFonts w:ascii="宋体" w:eastAsia="宋体" w:hAnsi="宋体" w:cs="宋体" w:hint="eastAsia"/>
                <w:kern w:val="0"/>
                <w:sz w:val="22"/>
              </w:rPr>
              <w:t>958  霸州市东杨庄乡人民政府</w:t>
            </w:r>
          </w:p>
        </w:tc>
        <w:tc>
          <w:tcPr>
            <w:tcW w:w="5103" w:type="dxa"/>
            <w:tcBorders>
              <w:top w:val="nil"/>
              <w:left w:val="nil"/>
              <w:bottom w:val="nil"/>
              <w:right w:val="nil"/>
            </w:tcBorders>
            <w:shd w:val="clear" w:color="auto" w:fill="auto"/>
            <w:noWrap/>
            <w:vAlign w:val="center"/>
            <w:hideMark/>
          </w:tcPr>
          <w:p w:rsidR="00993F13" w:rsidRPr="00296113" w:rsidRDefault="00993F13" w:rsidP="00B4630C">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Pr>
                <w:rFonts w:ascii="宋体" w:eastAsia="宋体" w:hAnsi="宋体" w:cs="宋体" w:hint="eastAsia"/>
                <w:kern w:val="0"/>
                <w:sz w:val="22"/>
              </w:rPr>
              <w:t>201</w:t>
            </w:r>
            <w:r>
              <w:rPr>
                <w:rFonts w:ascii="宋体" w:eastAsia="宋体" w:hAnsi="宋体" w:cs="宋体"/>
                <w:kern w:val="0"/>
                <w:sz w:val="22"/>
              </w:rPr>
              <w:t>9</w:t>
            </w:r>
            <w:r w:rsidRPr="00296113">
              <w:rPr>
                <w:rFonts w:ascii="宋体" w:eastAsia="宋体" w:hAnsi="宋体" w:cs="宋体" w:hint="eastAsia"/>
                <w:kern w:val="0"/>
                <w:sz w:val="22"/>
              </w:rPr>
              <w:t xml:space="preserve">年12月31日  </w:t>
            </w:r>
          </w:p>
        </w:tc>
      </w:tr>
      <w:tr w:rsidR="00993F13" w:rsidRPr="00296113" w:rsidTr="00B4630C">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993F13" w:rsidRPr="00296113" w:rsidTr="00B4630C">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993F13" w:rsidRPr="00296113" w:rsidRDefault="00993F13" w:rsidP="00B4630C">
            <w:pPr>
              <w:widowControl/>
              <w:jc w:val="center"/>
              <w:rPr>
                <w:rFonts w:ascii="宋体" w:eastAsia="宋体" w:hAnsi="宋体" w:cs="宋体"/>
                <w:kern w:val="0"/>
                <w:sz w:val="22"/>
              </w:rPr>
            </w:pPr>
            <w:r>
              <w:rPr>
                <w:rFonts w:ascii="宋体" w:eastAsia="宋体" w:hAnsi="宋体" w:cs="宋体" w:hint="eastAsia"/>
                <w:kern w:val="0"/>
                <w:sz w:val="22"/>
              </w:rPr>
              <w:t>280.20</w:t>
            </w:r>
          </w:p>
        </w:tc>
      </w:tr>
      <w:tr w:rsidR="00993F13" w:rsidRPr="00296113" w:rsidTr="00B4630C">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Default="00993F13" w:rsidP="00B4630C">
            <w:pPr>
              <w:widowControl/>
              <w:jc w:val="center"/>
              <w:rPr>
                <w:rFonts w:ascii="宋体" w:eastAsia="宋体" w:hAnsi="宋体" w:cs="宋体"/>
                <w:kern w:val="0"/>
                <w:sz w:val="22"/>
              </w:rPr>
            </w:pPr>
            <w:r>
              <w:rPr>
                <w:rFonts w:ascii="仿宋" w:eastAsia="仿宋" w:hAnsi="仿宋" w:cs="仿宋" w:hint="eastAsia"/>
                <w:kern w:val="0"/>
                <w:sz w:val="24"/>
                <w:szCs w:val="24"/>
              </w:rPr>
              <w:t>4191</w:t>
            </w:r>
          </w:p>
        </w:tc>
        <w:tc>
          <w:tcPr>
            <w:tcW w:w="5103" w:type="dxa"/>
            <w:tcBorders>
              <w:top w:val="nil"/>
              <w:left w:val="nil"/>
              <w:bottom w:val="single" w:sz="4" w:space="0" w:color="auto"/>
              <w:right w:val="single" w:sz="4" w:space="0" w:color="auto"/>
            </w:tcBorders>
            <w:shd w:val="clear" w:color="auto" w:fill="auto"/>
            <w:noWrap/>
            <w:vAlign w:val="center"/>
          </w:tcPr>
          <w:p w:rsidR="00993F13" w:rsidRDefault="00993F13" w:rsidP="00B4630C">
            <w:pPr>
              <w:widowControl/>
              <w:jc w:val="center"/>
              <w:rPr>
                <w:rFonts w:ascii="宋体" w:eastAsia="宋体" w:hAnsi="宋体" w:cs="宋体"/>
                <w:kern w:val="0"/>
                <w:sz w:val="24"/>
                <w:szCs w:val="24"/>
              </w:rPr>
            </w:pPr>
            <w:r>
              <w:rPr>
                <w:rFonts w:ascii="宋体" w:hAnsi="宋体" w:cs="宋体" w:hint="eastAsia"/>
                <w:kern w:val="0"/>
                <w:sz w:val="24"/>
                <w:szCs w:val="24"/>
              </w:rPr>
              <w:t>140.65</w:t>
            </w:r>
          </w:p>
        </w:tc>
      </w:tr>
      <w:tr w:rsidR="00993F13" w:rsidRPr="00296113" w:rsidTr="00B4630C">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Default="00993F13" w:rsidP="00B4630C">
            <w:pPr>
              <w:widowControl/>
              <w:jc w:val="center"/>
              <w:rPr>
                <w:rFonts w:ascii="宋体" w:eastAsia="宋体" w:hAnsi="宋体" w:cs="宋体"/>
                <w:kern w:val="0"/>
                <w:sz w:val="22"/>
              </w:rPr>
            </w:pPr>
            <w:r>
              <w:rPr>
                <w:rFonts w:ascii="仿宋" w:eastAsia="仿宋" w:hAnsi="仿宋" w:cs="仿宋" w:hint="eastAsia"/>
                <w:kern w:val="0"/>
                <w:sz w:val="24"/>
                <w:szCs w:val="24"/>
              </w:rPr>
              <w:t>3500</w:t>
            </w:r>
          </w:p>
        </w:tc>
        <w:tc>
          <w:tcPr>
            <w:tcW w:w="5103" w:type="dxa"/>
            <w:tcBorders>
              <w:top w:val="nil"/>
              <w:left w:val="nil"/>
              <w:bottom w:val="single" w:sz="4" w:space="0" w:color="auto"/>
              <w:right w:val="single" w:sz="4" w:space="0" w:color="auto"/>
            </w:tcBorders>
            <w:shd w:val="clear" w:color="auto" w:fill="auto"/>
            <w:noWrap/>
            <w:vAlign w:val="center"/>
          </w:tcPr>
          <w:p w:rsidR="00993F13" w:rsidRDefault="00993F13" w:rsidP="00B4630C">
            <w:pPr>
              <w:widowControl/>
              <w:jc w:val="center"/>
              <w:rPr>
                <w:rFonts w:ascii="宋体" w:eastAsia="宋体" w:hAnsi="宋体" w:cs="宋体"/>
                <w:kern w:val="0"/>
                <w:sz w:val="24"/>
                <w:szCs w:val="24"/>
              </w:rPr>
            </w:pPr>
            <w:r>
              <w:rPr>
                <w:rFonts w:ascii="宋体" w:hAnsi="宋体" w:cs="宋体" w:hint="eastAsia"/>
                <w:kern w:val="0"/>
                <w:sz w:val="24"/>
                <w:szCs w:val="24"/>
              </w:rPr>
              <w:t>37</w:t>
            </w:r>
          </w:p>
        </w:tc>
      </w:tr>
      <w:tr w:rsidR="00993F13" w:rsidRPr="00296113" w:rsidTr="00B4630C">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Default="00993F13" w:rsidP="00B4630C">
            <w:pPr>
              <w:widowControl/>
              <w:jc w:val="center"/>
              <w:rPr>
                <w:rFonts w:ascii="宋体" w:eastAsia="宋体" w:hAnsi="宋体" w:cs="宋体"/>
                <w:kern w:val="0"/>
                <w:sz w:val="22"/>
              </w:rPr>
            </w:pPr>
            <w:r>
              <w:rPr>
                <w:rFonts w:ascii="宋体" w:hAnsi="宋体" w:cs="宋体" w:hint="eastAsia"/>
                <w:kern w:val="0"/>
                <w:sz w:val="22"/>
              </w:rPr>
              <w:t>4</w:t>
            </w:r>
          </w:p>
        </w:tc>
        <w:tc>
          <w:tcPr>
            <w:tcW w:w="5103" w:type="dxa"/>
            <w:tcBorders>
              <w:top w:val="nil"/>
              <w:left w:val="nil"/>
              <w:bottom w:val="single" w:sz="4" w:space="0" w:color="auto"/>
              <w:right w:val="single" w:sz="4" w:space="0" w:color="auto"/>
            </w:tcBorders>
            <w:shd w:val="clear" w:color="auto" w:fill="auto"/>
            <w:noWrap/>
            <w:vAlign w:val="center"/>
          </w:tcPr>
          <w:p w:rsidR="00993F13" w:rsidRDefault="00993F13" w:rsidP="00B4630C">
            <w:pPr>
              <w:widowControl/>
              <w:jc w:val="center"/>
              <w:rPr>
                <w:rFonts w:ascii="宋体" w:eastAsia="宋体" w:hAnsi="宋体" w:cs="宋体"/>
                <w:kern w:val="0"/>
                <w:sz w:val="24"/>
                <w:szCs w:val="24"/>
              </w:rPr>
            </w:pPr>
            <w:r>
              <w:rPr>
                <w:rFonts w:ascii="仿宋" w:eastAsia="仿宋" w:hAnsi="仿宋" w:cs="仿宋" w:hint="eastAsia"/>
                <w:color w:val="000000"/>
                <w:kern w:val="0"/>
                <w:sz w:val="24"/>
                <w:szCs w:val="24"/>
              </w:rPr>
              <w:t>63.97</w:t>
            </w:r>
          </w:p>
        </w:tc>
      </w:tr>
      <w:tr w:rsidR="00993F13" w:rsidRPr="00296113" w:rsidTr="00B4630C">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993F13" w:rsidRPr="00296113" w:rsidRDefault="00993F13" w:rsidP="00B4630C">
            <w:pPr>
              <w:widowControl/>
              <w:jc w:val="center"/>
              <w:rPr>
                <w:rFonts w:ascii="宋体" w:eastAsia="宋体" w:hAnsi="宋体" w:cs="宋体"/>
                <w:kern w:val="0"/>
                <w:sz w:val="22"/>
              </w:rPr>
            </w:pPr>
          </w:p>
        </w:tc>
      </w:tr>
      <w:tr w:rsidR="00993F13" w:rsidRPr="00296113" w:rsidTr="00B4630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993F13" w:rsidRPr="00296113" w:rsidRDefault="00993F13" w:rsidP="00B4630C">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993F13" w:rsidRPr="00296113" w:rsidRDefault="00993F13" w:rsidP="00B4630C">
            <w:pPr>
              <w:widowControl/>
              <w:jc w:val="center"/>
              <w:rPr>
                <w:rFonts w:ascii="宋体" w:eastAsia="宋体" w:hAnsi="宋体" w:cs="宋体"/>
                <w:kern w:val="0"/>
                <w:sz w:val="22"/>
              </w:rPr>
            </w:pPr>
            <w:r>
              <w:rPr>
                <w:rFonts w:ascii="宋体" w:eastAsia="宋体" w:hAnsi="宋体" w:cs="宋体" w:hint="eastAsia"/>
                <w:kern w:val="0"/>
                <w:sz w:val="22"/>
              </w:rPr>
              <w:t>602</w:t>
            </w:r>
          </w:p>
        </w:tc>
        <w:tc>
          <w:tcPr>
            <w:tcW w:w="5103" w:type="dxa"/>
            <w:tcBorders>
              <w:top w:val="nil"/>
              <w:left w:val="nil"/>
              <w:bottom w:val="single" w:sz="4" w:space="0" w:color="auto"/>
              <w:right w:val="single" w:sz="4" w:space="0" w:color="auto"/>
            </w:tcBorders>
            <w:shd w:val="clear" w:color="auto" w:fill="auto"/>
            <w:noWrap/>
            <w:vAlign w:val="center"/>
          </w:tcPr>
          <w:p w:rsidR="00993F13" w:rsidRPr="00296113" w:rsidRDefault="00993F13" w:rsidP="00B4630C">
            <w:pPr>
              <w:widowControl/>
              <w:jc w:val="center"/>
              <w:rPr>
                <w:rFonts w:ascii="宋体" w:eastAsia="宋体" w:hAnsi="宋体" w:cs="宋体"/>
                <w:kern w:val="0"/>
                <w:sz w:val="22"/>
              </w:rPr>
            </w:pPr>
            <w:r>
              <w:rPr>
                <w:rFonts w:ascii="宋体" w:eastAsia="宋体" w:hAnsi="宋体" w:cs="宋体" w:hint="eastAsia"/>
                <w:kern w:val="0"/>
                <w:sz w:val="22"/>
              </w:rPr>
              <w:t>75.58</w:t>
            </w:r>
          </w:p>
        </w:tc>
      </w:tr>
    </w:tbl>
    <w:p w:rsidR="00993F13" w:rsidRPr="00075D5F" w:rsidRDefault="00993F13" w:rsidP="00993F13">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w:t>
      </w:r>
      <w:r w:rsidRPr="00D90D45">
        <w:rPr>
          <w:rFonts w:ascii="仿宋_GB2312" w:eastAsia="仿宋_GB2312" w:hAnsi="黑体" w:cs="Times New Roman"/>
          <w:sz w:val="32"/>
          <w:szCs w:val="32"/>
        </w:rPr>
        <w:t xml:space="preserve">   </w:t>
      </w:r>
      <w:r w:rsidRPr="00D90D45">
        <w:rPr>
          <w:rFonts w:ascii="仿宋_GB2312" w:eastAsia="仿宋_GB2312" w:hAnsi="黑体" w:cs="Times New Roman" w:hint="eastAsia"/>
          <w:sz w:val="32"/>
          <w:szCs w:val="32"/>
        </w:rPr>
        <w:t>1、一般公共预算拨款收入：指市级财政当年拨付的资金。</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93F13" w:rsidRPr="00D90D45" w:rsidRDefault="00993F13" w:rsidP="00993F13">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w:t>
      </w:r>
      <w:r w:rsidRPr="00D90D45">
        <w:rPr>
          <w:rFonts w:ascii="仿宋_GB2312" w:eastAsia="仿宋_GB2312" w:hAnsi="黑体" w:cs="Times New Roman" w:hint="eastAsia"/>
          <w:sz w:val="32"/>
          <w:szCs w:val="32"/>
        </w:rPr>
        <w:lastRenderedPageBreak/>
        <w:t>务的各项资金，包括办公及印刷费、邮电费、差旅费、会议费、福利费、日常维修费、专用材料及一般设备购置费、办公用房水电费、办公用房取暖费、办公用房物业管理费、公务用车运行维护费以及其他费用。</w:t>
      </w:r>
    </w:p>
    <w:p w:rsidR="00993F13" w:rsidRPr="00B218B0" w:rsidRDefault="00993F13" w:rsidP="00993F13">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Pr="00B218B0">
        <w:rPr>
          <w:rFonts w:ascii="黑体" w:eastAsia="黑体" w:hAnsi="黑体" w:cs="Times New Roman" w:hint="eastAsia"/>
          <w:sz w:val="32"/>
          <w:szCs w:val="32"/>
        </w:rPr>
        <w:t>需要说明的事项</w:t>
      </w:r>
    </w:p>
    <w:p w:rsidR="00AD0CEB" w:rsidRPr="00C87170" w:rsidRDefault="00AD0CEB" w:rsidP="00AD0CEB">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Pr="00C87170">
        <w:rPr>
          <w:rFonts w:ascii="仿宋_GB2312" w:eastAsia="仿宋_GB2312" w:hAnsi="黑体" w:cs="Times New Roman" w:hint="eastAsia"/>
          <w:sz w:val="32"/>
          <w:szCs w:val="32"/>
        </w:rPr>
        <w:t>需要说明的事项。</w:t>
      </w:r>
    </w:p>
    <w:p w:rsidR="00AD0CEB" w:rsidRDefault="00AD0CEB" w:rsidP="00AD0CEB">
      <w:pPr>
        <w:rPr>
          <w:rFonts w:ascii="仿宋_GB2312" w:eastAsia="仿宋_GB2312" w:hAnsi="Times New Roman" w:cs="Times New Roman"/>
          <w:sz w:val="32"/>
          <w:szCs w:val="32"/>
        </w:rPr>
      </w:pPr>
    </w:p>
    <w:sectPr w:rsidR="00AD0CEB" w:rsidSect="009B077C">
      <w:footerReference w:type="default" r:id="rId8"/>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12" w:rsidRDefault="007B6F12" w:rsidP="008C2BAF">
      <w:r>
        <w:separator/>
      </w:r>
    </w:p>
  </w:endnote>
  <w:endnote w:type="continuationSeparator" w:id="0">
    <w:p w:rsidR="007B6F12" w:rsidRDefault="007B6F12" w:rsidP="008C2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auto"/>
    <w:pitch w:val="variable"/>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方正小标宋_GBK">
    <w:altName w:val="SimSun-ExtB"/>
    <w:charset w:val="86"/>
    <w:family w:val="script"/>
    <w:pitch w:val="fixed"/>
    <w:sig w:usb0="00000001" w:usb1="080E0000" w:usb2="00000010" w:usb3="00000000" w:csb0="00040000" w:csb1="00000000"/>
  </w:font>
  <w:font w:name="方正书宋_GBK">
    <w:altName w:val="SimSun-ExtB"/>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SimSun-ExtB"/>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B4630C" w:rsidRDefault="00947E17" w:rsidP="00B4630C">
        <w:pPr>
          <w:pStyle w:val="a4"/>
        </w:pPr>
        <w:r w:rsidRPr="00CE2392">
          <w:rPr>
            <w:sz w:val="28"/>
          </w:rPr>
          <w:fldChar w:fldCharType="begin"/>
        </w:r>
        <w:r w:rsidR="00B4630C" w:rsidRPr="00CE2392">
          <w:rPr>
            <w:sz w:val="28"/>
          </w:rPr>
          <w:instrText>PAGE   \* MERGEFORMAT</w:instrText>
        </w:r>
        <w:r w:rsidRPr="00CE2392">
          <w:rPr>
            <w:sz w:val="28"/>
          </w:rPr>
          <w:fldChar w:fldCharType="separate"/>
        </w:r>
        <w:r w:rsidR="004E7D3A" w:rsidRPr="004E7D3A">
          <w:rPr>
            <w:noProof/>
            <w:sz w:val="28"/>
            <w:lang w:val="zh-CN"/>
          </w:rPr>
          <w:t>18</w:t>
        </w:r>
        <w:r w:rsidRPr="00CE2392">
          <w:rPr>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12" w:rsidRDefault="007B6F12" w:rsidP="008C2BAF">
      <w:r>
        <w:separator/>
      </w:r>
    </w:p>
  </w:footnote>
  <w:footnote w:type="continuationSeparator" w:id="0">
    <w:p w:rsidR="007B6F12" w:rsidRDefault="007B6F12" w:rsidP="008C2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256F1"/>
    <w:multiLevelType w:val="hybridMultilevel"/>
    <w:tmpl w:val="BBA06548"/>
    <w:lvl w:ilvl="0" w:tplc="1C2AD0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161D"/>
    <w:rsid w:val="000342DE"/>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43F4E"/>
    <w:rsid w:val="001452D0"/>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38A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02DC"/>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3F5782"/>
    <w:rsid w:val="00406E23"/>
    <w:rsid w:val="00412FE8"/>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E7D3A"/>
    <w:rsid w:val="004F0876"/>
    <w:rsid w:val="004F1945"/>
    <w:rsid w:val="004F2A27"/>
    <w:rsid w:val="004F560F"/>
    <w:rsid w:val="004F6A54"/>
    <w:rsid w:val="00501204"/>
    <w:rsid w:val="00503F46"/>
    <w:rsid w:val="0051023F"/>
    <w:rsid w:val="00511C50"/>
    <w:rsid w:val="00514F65"/>
    <w:rsid w:val="00523CA3"/>
    <w:rsid w:val="00523D21"/>
    <w:rsid w:val="00524F13"/>
    <w:rsid w:val="00526595"/>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0DA3"/>
    <w:rsid w:val="006C4C4E"/>
    <w:rsid w:val="006C65A4"/>
    <w:rsid w:val="006D4BB2"/>
    <w:rsid w:val="006E51D3"/>
    <w:rsid w:val="006E5547"/>
    <w:rsid w:val="007037C0"/>
    <w:rsid w:val="00712F2E"/>
    <w:rsid w:val="00717C22"/>
    <w:rsid w:val="007237EA"/>
    <w:rsid w:val="00737766"/>
    <w:rsid w:val="00740392"/>
    <w:rsid w:val="00747035"/>
    <w:rsid w:val="00747A87"/>
    <w:rsid w:val="00747AD0"/>
    <w:rsid w:val="0075393C"/>
    <w:rsid w:val="007722EB"/>
    <w:rsid w:val="00776C08"/>
    <w:rsid w:val="00777E03"/>
    <w:rsid w:val="00793642"/>
    <w:rsid w:val="00793D9F"/>
    <w:rsid w:val="007A3193"/>
    <w:rsid w:val="007A5B7D"/>
    <w:rsid w:val="007B2DCF"/>
    <w:rsid w:val="007B4EE0"/>
    <w:rsid w:val="007B6F12"/>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270DD"/>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85358"/>
    <w:rsid w:val="00890435"/>
    <w:rsid w:val="00890E54"/>
    <w:rsid w:val="008948AC"/>
    <w:rsid w:val="008962D5"/>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47E17"/>
    <w:rsid w:val="0095050D"/>
    <w:rsid w:val="00952E5C"/>
    <w:rsid w:val="009608B2"/>
    <w:rsid w:val="00966C5C"/>
    <w:rsid w:val="00970E9D"/>
    <w:rsid w:val="009721B8"/>
    <w:rsid w:val="00973104"/>
    <w:rsid w:val="009744CD"/>
    <w:rsid w:val="00977572"/>
    <w:rsid w:val="0098798C"/>
    <w:rsid w:val="0099180C"/>
    <w:rsid w:val="00993F13"/>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D0CEB"/>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4630C"/>
    <w:rsid w:val="00B5735E"/>
    <w:rsid w:val="00B63510"/>
    <w:rsid w:val="00B66668"/>
    <w:rsid w:val="00B739CF"/>
    <w:rsid w:val="00B74DF2"/>
    <w:rsid w:val="00B75216"/>
    <w:rsid w:val="00B80AA4"/>
    <w:rsid w:val="00B91D52"/>
    <w:rsid w:val="00B9281E"/>
    <w:rsid w:val="00BA1ACD"/>
    <w:rsid w:val="00BB3E41"/>
    <w:rsid w:val="00BC64D2"/>
    <w:rsid w:val="00BC681B"/>
    <w:rsid w:val="00BC7D9A"/>
    <w:rsid w:val="00BD16FC"/>
    <w:rsid w:val="00BD3858"/>
    <w:rsid w:val="00BD390C"/>
    <w:rsid w:val="00BE083B"/>
    <w:rsid w:val="00BE4506"/>
    <w:rsid w:val="00BE4858"/>
    <w:rsid w:val="00BF19C7"/>
    <w:rsid w:val="00BF7510"/>
    <w:rsid w:val="00C0018A"/>
    <w:rsid w:val="00C0018C"/>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E6CE2"/>
    <w:rsid w:val="00CF1F56"/>
    <w:rsid w:val="00CF548B"/>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77B70"/>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C7A92"/>
    <w:rsid w:val="00FD52DC"/>
    <w:rsid w:val="00FD596F"/>
    <w:rsid w:val="00FD6519"/>
    <w:rsid w:val="00FE25D5"/>
    <w:rsid w:val="00FE2A35"/>
    <w:rsid w:val="00FE2E68"/>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 w:type="paragraph" w:styleId="a6">
    <w:name w:val="List Paragraph"/>
    <w:basedOn w:val="a"/>
    <w:uiPriority w:val="34"/>
    <w:qFormat/>
    <w:rsid w:val="00BB3E41"/>
    <w:pPr>
      <w:ind w:firstLineChars="200" w:firstLine="420"/>
    </w:pPr>
  </w:style>
  <w:style w:type="character" w:styleId="a7">
    <w:name w:val="Hyperlink"/>
    <w:rsid w:val="00BB3E41"/>
    <w:rPr>
      <w:color w:val="0000FF"/>
      <w:u w:val="single"/>
    </w:rPr>
  </w:style>
  <w:style w:type="character" w:styleId="a8">
    <w:name w:val="page number"/>
    <w:basedOn w:val="a0"/>
    <w:rsid w:val="00BB3E41"/>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153108585">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786974943">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4928058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E7CB-65CE-481C-9D3A-EAA2A483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20</Pages>
  <Words>1758</Words>
  <Characters>10025</Characters>
  <Application>Microsoft Office Word</Application>
  <DocSecurity>0</DocSecurity>
  <Lines>83</Lines>
  <Paragraphs>23</Paragraphs>
  <ScaleCrop>false</ScaleCrop>
  <Company>Microsoft</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good</cp:lastModifiedBy>
  <cp:revision>1416</cp:revision>
  <cp:lastPrinted>2018-02-28T01:51:00Z</cp:lastPrinted>
  <dcterms:created xsi:type="dcterms:W3CDTF">2017-10-26T06:45:00Z</dcterms:created>
  <dcterms:modified xsi:type="dcterms:W3CDTF">2020-06-23T09:00:00Z</dcterms:modified>
</cp:coreProperties>
</file>